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BADB" w14:textId="0C1A4B04" w:rsidR="007219EC" w:rsidRPr="007219EC" w:rsidRDefault="007219EC" w:rsidP="007219EC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2"/>
          <w:szCs w:val="32"/>
          <w:u w:val="single"/>
          <w:lang w:eastAsia="de-DE"/>
          <w14:ligatures w14:val="none"/>
        </w:rPr>
      </w:pPr>
      <w:r w:rsidRPr="007219EC">
        <w:rPr>
          <w:rFonts w:eastAsia="Times New Roman"/>
          <w:b/>
          <w:bCs/>
          <w:sz w:val="32"/>
          <w:szCs w:val="32"/>
          <w:lang w:eastAsia="de-DE"/>
          <w14:ligatures w14:val="none"/>
        </w:rPr>
        <w:t>Nebensätze ersten, zweiten und dritten Grades</w:t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  <w:t xml:space="preserve">  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Name _______________</w:t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br/>
      </w:r>
      <w:r w:rsidRPr="007219EC">
        <w:rPr>
          <w:rFonts w:eastAsia="Times New Roman"/>
          <w:b/>
          <w:bCs/>
          <w:sz w:val="10"/>
          <w:szCs w:val="10"/>
          <w:lang w:eastAsia="de-DE"/>
          <w14:ligatures w14:val="none"/>
        </w:rPr>
        <w:br/>
      </w:r>
      <w:r w:rsidRPr="007219EC">
        <w:rPr>
          <w:rFonts w:eastAsia="Times New Roman"/>
          <w:sz w:val="28"/>
          <w:szCs w:val="28"/>
          <w:u w:val="single"/>
          <w:lang w:eastAsia="de-DE"/>
          <w14:ligatures w14:val="none"/>
        </w:rPr>
        <w:t>Aufgabe:</w:t>
      </w:r>
    </w:p>
    <w:p w14:paraId="126A2E1E" w14:textId="77777777" w:rsidR="007219EC" w:rsidRPr="007219EC" w:rsidRDefault="007219EC" w:rsidP="00721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7219EC">
        <w:rPr>
          <w:rFonts w:eastAsia="Times New Roman"/>
          <w:b/>
          <w:bCs/>
          <w:sz w:val="28"/>
          <w:szCs w:val="28"/>
          <w:lang w:eastAsia="de-DE"/>
          <w14:ligatures w14:val="none"/>
        </w:rPr>
        <w:t>Setze zunächst die richtigen Kommata und</w:t>
      </w:r>
    </w:p>
    <w:p w14:paraId="0E77DE1D" w14:textId="7A0D5CCF" w:rsidR="007219EC" w:rsidRPr="007219EC" w:rsidRDefault="007219EC" w:rsidP="00721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7219EC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unterstreiche anschließend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bei</w:t>
      </w:r>
      <w:r w:rsidRPr="007219EC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den folgenden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Sätzen</w:t>
      </w:r>
      <w:r w:rsidRPr="007219EC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den Hauptsatz (schwarz) sowie die Nebensätze ersten (blau), zweiten (rot) und dritten Grades (grün).</w:t>
      </w:r>
    </w:p>
    <w:p w14:paraId="2790AE44" w14:textId="77777777" w:rsidR="007219EC" w:rsidRPr="007219EC" w:rsidRDefault="007219EC" w:rsidP="007219EC">
      <w:pPr>
        <w:shd w:val="clear" w:color="auto" w:fill="FFFFFF"/>
        <w:spacing w:after="240" w:line="240" w:lineRule="auto"/>
        <w:jc w:val="both"/>
        <w:rPr>
          <w:rFonts w:eastAsia="Times New Roman"/>
          <w:sz w:val="2"/>
          <w:szCs w:val="2"/>
          <w:lang w:eastAsia="de-DE"/>
          <w14:ligatures w14:val="none"/>
        </w:rPr>
      </w:pPr>
      <w:r w:rsidRPr="007219EC">
        <w:rPr>
          <w:rFonts w:eastAsia="Times New Roman"/>
          <w:sz w:val="2"/>
          <w:szCs w:val="2"/>
          <w:lang w:eastAsia="de-DE"/>
          <w14:ligatures w14:val="none"/>
        </w:rPr>
        <w:t> </w:t>
      </w:r>
    </w:p>
    <w:p w14:paraId="607F1448" w14:textId="77777777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1.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Der Startschuss fiel als alle Gäste die zum Rennen eingeladen worden waren ihre Plätze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eingenommen hatten.</w:t>
      </w:r>
    </w:p>
    <w:p w14:paraId="138EA474" w14:textId="77777777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2.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Während sich die Journalisten die das Rennen verfolgt hatten in ihre Redaktionsstuben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begaben fuhren die Wettkämpfer nach Mannheim zurück.</w:t>
      </w:r>
    </w:p>
    <w:p w14:paraId="6D37A5AF" w14:textId="77777777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3.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Die Laufmaschine die Freiherr von Drais gebaut hatte erweckte allgemeine Bewunderung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obwohl sie nur für sportliche Leute geeignet war.</w:t>
      </w:r>
    </w:p>
    <w:p w14:paraId="428C0707" w14:textId="77777777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4.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Obwohl die Presse die das Rennen das im Jahre 1813 in Mannheim stattfand ausführlich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kommentierte den Namen Drais in ganz Europa bekanntmachte konnte Drais seine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Erfindung nur schlecht vermarkten.</w:t>
      </w:r>
    </w:p>
    <w:p w14:paraId="1D12D81A" w14:textId="49F47EFE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5.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Der Rahmen der Laufmaschine be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stand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 aus einem Balken auf dem etwa in der Mitte ein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Sitzbrett befestigt 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war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 das aber weil es ungefedert 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war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 für die damaligen Radfahrer auf 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den holprigen Straßen eine wahre Folter gewesen sein muss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te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.</w:t>
      </w:r>
    </w:p>
    <w:p w14:paraId="47A6ABFC" w14:textId="61D4000D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6.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Aus dem </w:t>
      </w:r>
      <w:proofErr w:type="spellStart"/>
      <w:r w:rsidRPr="007219EC">
        <w:rPr>
          <w:rFonts w:eastAsia="Times New Roman"/>
          <w:sz w:val="28"/>
          <w:szCs w:val="28"/>
          <w:lang w:eastAsia="de-DE"/>
          <w14:ligatures w14:val="none"/>
        </w:rPr>
        <w:t>Drais'schen</w:t>
      </w:r>
      <w:proofErr w:type="spellEnd"/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 Laufrad machte um die Zeit als Drais starb der Franzose Michaux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das Fahrrad indem er 1855 eine Fahrmaschine konstruierte deren Hinterrad über eine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Kette durch eine Tretkurbel angetrieben wurde.</w:t>
      </w:r>
    </w:p>
    <w:p w14:paraId="5ABFD7D6" w14:textId="7629FA68" w:rsid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7.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Allerdings g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ab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 es ernstzunehmende Stimmen die behaupte</w:t>
      </w:r>
      <w:r w:rsidR="00D167D3">
        <w:rPr>
          <w:rFonts w:eastAsia="Times New Roman"/>
          <w:sz w:val="28"/>
          <w:szCs w:val="28"/>
          <w:lang w:eastAsia="de-DE"/>
          <w14:ligatures w14:val="none"/>
        </w:rPr>
        <w:t>te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n dass der Pedalantrieb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schon existiert habe als Michaux sein Fahrrad vorstellte.</w:t>
      </w:r>
    </w:p>
    <w:p w14:paraId="23755C50" w14:textId="2FD00796" w:rsidR="00C41B6D" w:rsidRPr="007219EC" w:rsidRDefault="007219EC" w:rsidP="007219EC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8.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In England wurde das Fahrrad in den nächsten 15 Jahren erheblich verbessert indem es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 xml:space="preserve">Stahlspeichenräder Kugellager und zunächst Vollgummireifen erhielt die das Fahren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Pr="007219EC">
        <w:rPr>
          <w:rFonts w:eastAsia="Times New Roman"/>
          <w:sz w:val="28"/>
          <w:szCs w:val="28"/>
          <w:lang w:eastAsia="de-DE"/>
          <w14:ligatures w14:val="none"/>
        </w:rPr>
        <w:t>erheblich angenehmer machten.</w:t>
      </w:r>
    </w:p>
    <w:sectPr w:rsidR="00C41B6D" w:rsidRPr="007219EC" w:rsidSect="00721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FB7"/>
    <w:multiLevelType w:val="multilevel"/>
    <w:tmpl w:val="118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173B5"/>
    <w:multiLevelType w:val="multilevel"/>
    <w:tmpl w:val="610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834955">
    <w:abstractNumId w:val="1"/>
  </w:num>
  <w:num w:numId="2" w16cid:durableId="15090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EC"/>
    <w:rsid w:val="00535702"/>
    <w:rsid w:val="007219EC"/>
    <w:rsid w:val="00C41B6D"/>
    <w:rsid w:val="00D167D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296"/>
  <w15:chartTrackingRefBased/>
  <w15:docId w15:val="{C29E95CC-E609-44F3-B486-B696053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2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72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19E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19EC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219E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2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2023-09-12T12:50:00Z</cp:lastPrinted>
  <dcterms:created xsi:type="dcterms:W3CDTF">2023-09-12T12:39:00Z</dcterms:created>
  <dcterms:modified xsi:type="dcterms:W3CDTF">2023-09-12T12:55:00Z</dcterms:modified>
</cp:coreProperties>
</file>