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DC93" w14:textId="1B97C400" w:rsidR="004C3A43" w:rsidRPr="004C3A43" w:rsidRDefault="006130B8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6</w:t>
      </w:r>
      <w:r w:rsidR="004C3A43" w:rsidRPr="004C3A43">
        <w:rPr>
          <w:b/>
          <w:bCs/>
          <w:color w:val="000000"/>
          <w:sz w:val="36"/>
          <w:szCs w:val="36"/>
          <w:shd w:val="clear" w:color="auto" w:fill="FFFFFF"/>
        </w:rPr>
        <w:t>. Endungen auf „lein“</w:t>
      </w:r>
      <w:r w:rsidR="004C3A43" w:rsidRPr="004C3A43">
        <w:rPr>
          <w:color w:val="000000"/>
          <w:sz w:val="26"/>
          <w:szCs w:val="26"/>
          <w:shd w:val="clear" w:color="auto" w:fill="FFFFFF"/>
        </w:rPr>
        <w:tab/>
      </w:r>
      <w:r w:rsidR="004C3A43" w:rsidRPr="004C3A43">
        <w:rPr>
          <w:color w:val="000000"/>
          <w:sz w:val="26"/>
          <w:szCs w:val="26"/>
          <w:shd w:val="clear" w:color="auto" w:fill="FFFFFF"/>
        </w:rPr>
        <w:tab/>
      </w:r>
      <w:r w:rsidR="004C3A43" w:rsidRPr="004C3A43">
        <w:rPr>
          <w:color w:val="000000"/>
          <w:sz w:val="26"/>
          <w:szCs w:val="26"/>
          <w:shd w:val="clear" w:color="auto" w:fill="FFFFFF"/>
        </w:rPr>
        <w:tab/>
        <w:t xml:space="preserve">                  </w:t>
      </w:r>
      <w:r w:rsidR="004C3A43">
        <w:rPr>
          <w:color w:val="000000"/>
          <w:sz w:val="26"/>
          <w:szCs w:val="26"/>
          <w:shd w:val="clear" w:color="auto" w:fill="FFFFFF"/>
        </w:rPr>
        <w:t xml:space="preserve">                   </w:t>
      </w:r>
      <w:r w:rsidR="004C3A43" w:rsidRPr="004C3A43">
        <w:rPr>
          <w:color w:val="000000"/>
          <w:sz w:val="28"/>
          <w:szCs w:val="28"/>
          <w:shd w:val="clear" w:color="auto" w:fill="FFFFFF"/>
        </w:rPr>
        <w:t>Name _______________</w:t>
      </w:r>
    </w:p>
    <w:p w14:paraId="0886FDB0" w14:textId="0D6458A8" w:rsidR="004C3A43" w:rsidRDefault="004C3A4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Aus Schneewittchen und die sieben Zwerge</w:t>
      </w:r>
    </w:p>
    <w:p w14:paraId="5DA9D270" w14:textId="56FAEF5F" w:rsidR="004C3A43" w:rsidRDefault="004C3A43">
      <w:pPr>
        <w:rPr>
          <w:color w:val="000000"/>
          <w:sz w:val="28"/>
          <w:szCs w:val="28"/>
          <w:shd w:val="clear" w:color="auto" w:fill="FFFFFF"/>
        </w:rPr>
      </w:pPr>
    </w:p>
    <w:p w14:paraId="73BE03CC" w14:textId="39B682E1" w:rsidR="004C3A43" w:rsidRDefault="004C3A43">
      <w:pPr>
        <w:rPr>
          <w:b/>
          <w:bCs/>
          <w:color w:val="4472C4" w:themeColor="accent1"/>
          <w:sz w:val="32"/>
          <w:szCs w:val="32"/>
          <w:shd w:val="clear" w:color="auto" w:fill="FFFFFF"/>
        </w:rPr>
      </w:pPr>
      <w:r w:rsidRPr="004C3A43">
        <w:rPr>
          <w:b/>
          <w:bCs/>
          <w:color w:val="4472C4" w:themeColor="accent1"/>
          <w:sz w:val="32"/>
          <w:szCs w:val="32"/>
          <w:shd w:val="clear" w:color="auto" w:fill="FFFFFF"/>
        </w:rPr>
        <w:t>Diktat</w:t>
      </w:r>
    </w:p>
    <w:p w14:paraId="29C7CA15" w14:textId="77777777" w:rsidR="004C3A43" w:rsidRPr="004C3A43" w:rsidRDefault="004C3A43">
      <w:pPr>
        <w:rPr>
          <w:b/>
          <w:bCs/>
          <w:color w:val="4472C4" w:themeColor="accent1"/>
          <w:sz w:val="32"/>
          <w:szCs w:val="32"/>
          <w:shd w:val="clear" w:color="auto" w:fill="FFFFFF"/>
        </w:rPr>
      </w:pPr>
    </w:p>
    <w:p w14:paraId="48139649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1.)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Da sah Schneewittchen ein kleines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Häuschen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und ging hinein, sich </w:t>
      </w:r>
    </w:p>
    <w:p w14:paraId="10B4A769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zu ruhen. </w:t>
      </w:r>
    </w:p>
    <w:p w14:paraId="01420C65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2.)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In dem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Häuschen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war alles klein, aber so zierlich und reinlich, dass </w:t>
      </w:r>
    </w:p>
    <w:p w14:paraId="4B341B89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es nicht zu sagen ist. </w:t>
      </w:r>
    </w:p>
    <w:p w14:paraId="3B008B21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3.)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Da stand ein weißgedecktes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Tischlein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mit sieben kleinen Tellern, </w:t>
      </w:r>
    </w:p>
    <w:p w14:paraId="5EFDB13D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jedes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Tellerlein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mit seinem </w:t>
      </w:r>
      <w:proofErr w:type="spellStart"/>
      <w:r w:rsidRPr="004C3A43">
        <w:rPr>
          <w:b/>
          <w:bCs/>
          <w:color w:val="000000"/>
          <w:sz w:val="36"/>
          <w:szCs w:val="36"/>
          <w:shd w:val="clear" w:color="auto" w:fill="FFFFFF"/>
        </w:rPr>
        <w:t>Löffelein</w:t>
      </w:r>
      <w:proofErr w:type="spellEnd"/>
      <w:r w:rsidRPr="004C3A43">
        <w:rPr>
          <w:color w:val="000000"/>
          <w:sz w:val="36"/>
          <w:szCs w:val="36"/>
          <w:shd w:val="clear" w:color="auto" w:fill="FFFFFF"/>
        </w:rPr>
        <w:t xml:space="preserve">, ferner sieben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Messerlein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und </w:t>
      </w:r>
    </w:p>
    <w:p w14:paraId="4B258D49" w14:textId="61DB71EA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</w:t>
      </w:r>
      <w:proofErr w:type="spellStart"/>
      <w:r w:rsidRPr="004C3A43">
        <w:rPr>
          <w:b/>
          <w:bCs/>
          <w:color w:val="000000"/>
          <w:sz w:val="36"/>
          <w:szCs w:val="36"/>
          <w:shd w:val="clear" w:color="auto" w:fill="FFFFFF"/>
        </w:rPr>
        <w:t>Gäblelein</w:t>
      </w:r>
      <w:proofErr w:type="spellEnd"/>
      <w:r w:rsidRPr="004C3A43">
        <w:rPr>
          <w:color w:val="000000"/>
          <w:sz w:val="36"/>
          <w:szCs w:val="36"/>
          <w:shd w:val="clear" w:color="auto" w:fill="FFFFFF"/>
        </w:rPr>
        <w:t xml:space="preserve"> und sieben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Becherlein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. </w:t>
      </w:r>
    </w:p>
    <w:p w14:paraId="6834A29D" w14:textId="77777777" w:rsidR="004C3A43" w:rsidRDefault="004C3A43" w:rsidP="004C3A43">
      <w:pPr>
        <w:spacing w:line="48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4.) 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An der Wand waren sieben </w:t>
      </w:r>
      <w:r w:rsidRPr="004C3A43">
        <w:rPr>
          <w:b/>
          <w:bCs/>
          <w:color w:val="000000"/>
          <w:sz w:val="36"/>
          <w:szCs w:val="36"/>
          <w:shd w:val="clear" w:color="auto" w:fill="FFFFFF"/>
        </w:rPr>
        <w:t>Bettlein</w:t>
      </w:r>
      <w:r w:rsidRPr="004C3A43">
        <w:rPr>
          <w:color w:val="000000"/>
          <w:sz w:val="36"/>
          <w:szCs w:val="36"/>
          <w:shd w:val="clear" w:color="auto" w:fill="FFFFFF"/>
        </w:rPr>
        <w:t xml:space="preserve"> nebeneinander aufgestellt und </w:t>
      </w:r>
    </w:p>
    <w:p w14:paraId="0B9B9101" w14:textId="068DD346" w:rsidR="00C41B6D" w:rsidRPr="004C3A43" w:rsidRDefault="004C3A43" w:rsidP="004C3A43">
      <w:pPr>
        <w:spacing w:line="480" w:lineRule="auto"/>
        <w:rPr>
          <w:sz w:val="32"/>
          <w:szCs w:val="32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</w:t>
      </w:r>
      <w:r w:rsidRPr="004C3A43">
        <w:rPr>
          <w:color w:val="000000"/>
          <w:sz w:val="36"/>
          <w:szCs w:val="36"/>
          <w:shd w:val="clear" w:color="auto" w:fill="FFFFFF"/>
        </w:rPr>
        <w:t>schneeweiße Laken darüber gedeckt.</w:t>
      </w:r>
    </w:p>
    <w:sectPr w:rsidR="00C41B6D" w:rsidRPr="004C3A43" w:rsidSect="004C3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045C97-6C5B-4F6C-B59D-1CF4F08173D3}"/>
    <w:docVar w:name="dgnword-eventsink" w:val="433940360"/>
  </w:docVars>
  <w:rsids>
    <w:rsidRoot w:val="004C3A43"/>
    <w:rsid w:val="004C3A43"/>
    <w:rsid w:val="00535702"/>
    <w:rsid w:val="006130B8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5FBB"/>
  <w15:chartTrackingRefBased/>
  <w15:docId w15:val="{ADC64BB9-3E2E-46FA-8A80-6A028B9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2020-07-01T16:37:00Z</dcterms:created>
  <dcterms:modified xsi:type="dcterms:W3CDTF">2021-03-04T11:01:00Z</dcterms:modified>
</cp:coreProperties>
</file>