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97" w:rsidRPr="003D2F86" w:rsidRDefault="00541697" w:rsidP="00541697">
      <w:pPr>
        <w:spacing w:line="276" w:lineRule="auto"/>
        <w:rPr>
          <w:sz w:val="24"/>
          <w:szCs w:val="24"/>
        </w:rPr>
      </w:pPr>
      <w:r w:rsidRPr="00864CCB">
        <w:rPr>
          <w:sz w:val="32"/>
          <w:szCs w:val="36"/>
        </w:rPr>
        <w:t xml:space="preserve">Übung Nr. </w:t>
      </w:r>
      <w:r>
        <w:rPr>
          <w:sz w:val="32"/>
          <w:szCs w:val="36"/>
        </w:rPr>
        <w:t>15</w:t>
      </w:r>
      <w:r>
        <w:rPr>
          <w:sz w:val="32"/>
          <w:szCs w:val="36"/>
        </w:rPr>
        <w:t>b</w:t>
      </w:r>
      <w:r w:rsidRPr="00864CCB">
        <w:rPr>
          <w:sz w:val="32"/>
          <w:szCs w:val="36"/>
        </w:rPr>
        <w:t xml:space="preserve">: </w:t>
      </w:r>
      <w:r>
        <w:rPr>
          <w:sz w:val="32"/>
          <w:szCs w:val="36"/>
        </w:rPr>
        <w:t xml:space="preserve">  </w:t>
      </w:r>
      <w:r>
        <w:rPr>
          <w:b/>
          <w:sz w:val="32"/>
          <w:szCs w:val="36"/>
        </w:rPr>
        <w:t>Anführungszeichen</w:t>
      </w: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  <w:t xml:space="preserve">Name:  </w:t>
      </w:r>
      <w:r>
        <w:rPr>
          <w:b/>
          <w:sz w:val="40"/>
          <w:szCs w:val="36"/>
        </w:rPr>
        <w:br/>
      </w:r>
      <w:r w:rsidRPr="003D2F86">
        <w:rPr>
          <w:bCs/>
          <w:i/>
          <w:iCs/>
          <w:sz w:val="24"/>
        </w:rPr>
        <w:t xml:space="preserve">Unterstreiche mit einem </w:t>
      </w:r>
      <w:r w:rsidRPr="003D2F86">
        <w:rPr>
          <w:bCs/>
          <w:i/>
          <w:iCs/>
          <w:sz w:val="24"/>
          <w:u w:val="single"/>
        </w:rPr>
        <w:t>farbigen Stift</w:t>
      </w:r>
      <w:r w:rsidRPr="003D2F86">
        <w:rPr>
          <w:bCs/>
          <w:i/>
          <w:iCs/>
          <w:sz w:val="24"/>
        </w:rPr>
        <w:t xml:space="preserve"> alle </w:t>
      </w:r>
      <w:r w:rsidR="002D482B" w:rsidRPr="003D2F86">
        <w:rPr>
          <w:bCs/>
          <w:i/>
          <w:iCs/>
          <w:sz w:val="24"/>
        </w:rPr>
        <w:t>Stellen</w:t>
      </w:r>
      <w:r w:rsidRPr="003D2F86">
        <w:rPr>
          <w:bCs/>
          <w:i/>
          <w:iCs/>
          <w:sz w:val="24"/>
        </w:rPr>
        <w:t>, in denen jemand spricht. Setze anschließend Anführungszeichen unten (</w:t>
      </w:r>
      <w:r w:rsidRPr="003D2F86">
        <w:rPr>
          <w:b/>
          <w:i/>
          <w:iCs/>
          <w:sz w:val="24"/>
        </w:rPr>
        <w:t>„</w:t>
      </w:r>
      <w:r w:rsidRPr="003D2F86">
        <w:rPr>
          <w:bCs/>
          <w:i/>
          <w:iCs/>
          <w:sz w:val="24"/>
        </w:rPr>
        <w:t>), wenn jemand zu sprechen beginnt und Anführungszeichen oben (</w:t>
      </w:r>
      <w:r w:rsidRPr="003D2F86">
        <w:rPr>
          <w:b/>
          <w:i/>
          <w:iCs/>
          <w:sz w:val="24"/>
        </w:rPr>
        <w:t>“</w:t>
      </w:r>
      <w:r w:rsidRPr="003D2F86">
        <w:rPr>
          <w:bCs/>
          <w:i/>
          <w:iCs/>
          <w:sz w:val="24"/>
        </w:rPr>
        <w:t>), wenn seine Rede vorüber ist.</w:t>
      </w:r>
      <w:r w:rsidR="002D482B" w:rsidRPr="003D2F86">
        <w:rPr>
          <w:bCs/>
          <w:i/>
          <w:iCs/>
          <w:sz w:val="24"/>
        </w:rPr>
        <w:t xml:space="preserve"> Füge zudem manchmal einen Doppelpunkt ein. </w:t>
      </w:r>
    </w:p>
    <w:p w:rsidR="00541697" w:rsidRDefault="00541697" w:rsidP="004D6EF5">
      <w:pPr>
        <w:spacing w:after="0" w:line="360" w:lineRule="atLeast"/>
        <w:rPr>
          <w:rFonts w:eastAsia="Times New Roman"/>
          <w:color w:val="555555"/>
          <w:sz w:val="28"/>
          <w:szCs w:val="28"/>
          <w:lang w:eastAsia="de-DE"/>
          <w14:ligatures w14:val="none"/>
        </w:rPr>
      </w:pPr>
    </w:p>
    <w:p w:rsidR="002B4860" w:rsidRPr="003D2F86" w:rsidRDefault="00541697" w:rsidP="002B4860">
      <w:pPr>
        <w:spacing w:after="0" w:line="360" w:lineRule="auto"/>
        <w:rPr>
          <w:rFonts w:eastAsia="Times New Roman"/>
          <w:sz w:val="32"/>
          <w:szCs w:val="32"/>
          <w:u w:val="single"/>
          <w:lang w:eastAsia="de-DE"/>
          <w14:ligatures w14:val="none"/>
        </w:rPr>
      </w:pPr>
      <w:r w:rsidRPr="003D2F86">
        <w:rPr>
          <w:rFonts w:eastAsia="Times New Roman"/>
          <w:sz w:val="32"/>
          <w:szCs w:val="32"/>
          <w:lang w:eastAsia="de-DE"/>
          <w14:ligatures w14:val="none"/>
        </w:rPr>
        <w:t>Mateo h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at alle Ostereier allein aufgegessen. </w:t>
      </w:r>
      <w:r w:rsidR="002B4860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="003D2F86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Hast du denn gar nicht an deine kleine </w:t>
      </w:r>
      <w:r w:rsidRPr="003D2F86">
        <w:rPr>
          <w:rFonts w:eastAsia="Times New Roman"/>
          <w:sz w:val="32"/>
          <w:szCs w:val="32"/>
          <w:lang w:eastAsia="de-DE"/>
          <w14:ligatures w14:val="none"/>
        </w:rPr>
        <w:t>Schwester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gedacht</w:t>
      </w:r>
      <w:r w:rsidR="003D2F86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?      </w:t>
      </w:r>
      <w:proofErr w:type="gramStart"/>
      <w:r w:rsidR="002D482B" w:rsidRPr="003D2F86">
        <w:rPr>
          <w:rFonts w:eastAsia="Times New Roman"/>
          <w:sz w:val="32"/>
          <w:szCs w:val="32"/>
          <w:lang w:eastAsia="de-DE"/>
          <w14:ligatures w14:val="none"/>
        </w:rPr>
        <w:t>,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>fragt</w:t>
      </w:r>
      <w:proofErr w:type="gramEnd"/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die Mutter. </w:t>
      </w:r>
      <w:r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>Doch</w:t>
      </w:r>
      <w:r w:rsidR="003D2F86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>schon</w:t>
      </w:r>
      <w:r w:rsidRPr="003D2F86">
        <w:rPr>
          <w:rFonts w:eastAsia="Times New Roman"/>
          <w:sz w:val="32"/>
          <w:szCs w:val="32"/>
          <w:lang w:eastAsia="de-DE"/>
          <w14:ligatures w14:val="none"/>
        </w:rPr>
        <w:t>,</w:t>
      </w:r>
      <w:r w:rsidR="00610B4A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4D6EF5" w:rsidRPr="003D2F86">
        <w:rPr>
          <w:rFonts w:eastAsia="Times New Roman"/>
          <w:sz w:val="32"/>
          <w:szCs w:val="32"/>
          <w:lang w:eastAsia="de-DE"/>
          <w14:ligatures w14:val="none"/>
        </w:rPr>
        <w:t>darum habe ich mich ja auch so beeilt!</w:t>
      </w:r>
      <w:r w:rsidR="00610B4A"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610B4A"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610B4A" w:rsidRPr="003D2F86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    </w:t>
      </w:r>
    </w:p>
    <w:p w:rsidR="004D6EF5" w:rsidRPr="003D2F86" w:rsidRDefault="002B4860" w:rsidP="002B4860">
      <w:pPr>
        <w:spacing w:after="0" w:line="360" w:lineRule="auto"/>
        <w:rPr>
          <w:color w:val="000000"/>
          <w:sz w:val="32"/>
          <w:szCs w:val="32"/>
        </w:rPr>
      </w:pPr>
      <w:r w:rsidRPr="003D2F86">
        <w:rPr>
          <w:rFonts w:eastAsia="Times New Roman"/>
          <w:sz w:val="24"/>
          <w:szCs w:val="24"/>
          <w:u w:val="single"/>
          <w:lang w:eastAsia="de-DE"/>
          <w14:ligatures w14:val="none"/>
        </w:rPr>
        <w:br/>
      </w:r>
      <w:r w:rsidR="004D6EF5" w:rsidRPr="003D2F86">
        <w:rPr>
          <w:color w:val="000000"/>
          <w:sz w:val="32"/>
          <w:szCs w:val="32"/>
        </w:rPr>
        <w:t xml:space="preserve">Laufen zwei Zahnstocher den Berg hoch und werden plötzlich von einem Igel überholt. </w:t>
      </w:r>
      <w:r w:rsidR="003D2F86" w:rsidRPr="003D2F86">
        <w:rPr>
          <w:color w:val="000000"/>
          <w:sz w:val="32"/>
          <w:szCs w:val="32"/>
        </w:rPr>
        <w:t xml:space="preserve">    </w:t>
      </w:r>
      <w:r w:rsidR="004D6EF5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Sagt der eine zum anderen</w:t>
      </w:r>
      <w:r w:rsidR="00610B4A" w:rsidRPr="003D2F86">
        <w:rPr>
          <w:color w:val="000000"/>
          <w:sz w:val="32"/>
          <w:szCs w:val="32"/>
        </w:rPr>
        <w:t xml:space="preserve"> </w:t>
      </w:r>
      <w:r w:rsidR="003D2F86" w:rsidRPr="003D2F86">
        <w:rPr>
          <w:color w:val="000000"/>
          <w:sz w:val="32"/>
          <w:szCs w:val="32"/>
        </w:rPr>
        <w:t xml:space="preserve">      </w:t>
      </w:r>
      <w:r w:rsidR="004D6EF5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Ach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,</w:t>
      </w:r>
      <w:r w:rsidR="004D6EF5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hätte ich gewusst, dass ein Bus fährt, wäre ich mit dem gefahren</w:t>
      </w:r>
      <w:r w:rsidR="003D2F86" w:rsidRPr="003D2F86">
        <w:rPr>
          <w:color w:val="000000"/>
          <w:sz w:val="32"/>
          <w:szCs w:val="32"/>
        </w:rPr>
        <w:t>!</w:t>
      </w:r>
      <w:r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3D2F86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    </w:t>
      </w:r>
    </w:p>
    <w:p w:rsidR="00541697" w:rsidRPr="003D2F86" w:rsidRDefault="00541697" w:rsidP="00610B4A">
      <w:pPr>
        <w:pStyle w:val="StandardWeb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C41B6D" w:rsidRPr="003D2F86" w:rsidRDefault="004D6EF5" w:rsidP="002D482B">
      <w:pPr>
        <w:spacing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Mutter tröstet ihren Sprössling </w:t>
      </w:r>
      <w:r w:rsidR="0054169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Na, wer wird denn weinen. </w:t>
      </w:r>
      <w:r w:rsidR="002B4860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Was ist denn passiert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?     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Schluchzt der Kleine </w:t>
      </w:r>
      <w:r w:rsidR="002B4860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Der Papi hat sich mit dem Hammer böse auf den Daumen gehauen. </w:t>
      </w:r>
      <w:r w:rsidR="002B4860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</w:t>
      </w:r>
      <w:r w:rsidR="002B4860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Wundert sich die Mutter</w:t>
      </w:r>
      <w:r w:rsidR="002B4860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Deswegen brauchst du doch nicht zu heulen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    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Zuerst hab</w:t>
      </w:r>
      <w:r w:rsidR="0054169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e</w:t>
      </w:r>
      <w:r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ich ja auch gelacht.</w:t>
      </w:r>
      <w:r w:rsidR="002B4860"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D2F86">
        <w:rPr>
          <w:rFonts w:eastAsia="Times New Roman"/>
          <w:sz w:val="32"/>
          <w:szCs w:val="32"/>
          <w:lang w:eastAsia="de-DE"/>
          <w14:ligatures w14:val="none"/>
        </w:rPr>
        <w:br/>
      </w:r>
      <w:r w:rsidR="002B4860"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B4860"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B4860" w:rsidRPr="003D2F86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B4860" w:rsidRPr="003D2F86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    </w:t>
      </w:r>
      <w:r w:rsidR="00610B4A" w:rsidRPr="003D2F86">
        <w:rPr>
          <w:rFonts w:eastAsia="Times New Roman"/>
          <w:sz w:val="32"/>
          <w:szCs w:val="32"/>
          <w:lang w:eastAsia="de-DE"/>
          <w14:ligatures w14:val="none"/>
        </w:rPr>
        <w:br/>
      </w:r>
      <w:r w:rsidR="002B4860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K</w:t>
      </w:r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alle fragt die Lehrerin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 </w:t>
      </w:r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Kann man eigentlich für etwas bestraft werden, was man gar nicht gemacht hat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?        </w:t>
      </w:r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Die Lehrerin antwortet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  </w:t>
      </w:r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Aber natürlich nicht! Das wäre ja total ungerecht.</w:t>
      </w:r>
      <w:r w:rsidR="00610B4A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3D2F86" w:rsidRPr="003D2F86">
        <w:rPr>
          <w:rFonts w:eastAsia="Times New Roman"/>
          <w:sz w:val="32"/>
          <w:szCs w:val="32"/>
          <w:lang w:eastAsia="de-DE"/>
          <w14:ligatures w14:val="none"/>
        </w:rPr>
        <w:t xml:space="preserve">     </w:t>
      </w:r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Kalle erwidert </w:t>
      </w:r>
      <w:r w:rsidR="003D2F86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 </w:t>
      </w:r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Gut, dann kann ich es Ihnen ja sagen. </w:t>
      </w:r>
      <w:r w:rsid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  </w:t>
      </w:r>
      <w:bookmarkStart w:id="0" w:name="_GoBack"/>
      <w:bookmarkEnd w:id="0"/>
      <w:r w:rsidR="001A2047" w:rsidRPr="003D2F86">
        <w:rPr>
          <w:rFonts w:eastAsia="Times New Roman"/>
          <w:color w:val="000000"/>
          <w:sz w:val="32"/>
          <w:szCs w:val="32"/>
          <w:lang w:eastAsia="de-DE"/>
          <w14:ligatures w14:val="none"/>
        </w:rPr>
        <w:t>Ich habe meine Hausaufgaben nicht gemacht.</w:t>
      </w:r>
      <w:r w:rsidR="002D482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D482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D482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D482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D482B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</w:t>
      </w:r>
      <w:r w:rsidR="002D482B" w:rsidRPr="002B4860">
        <w:rPr>
          <w:rFonts w:eastAsia="Times New Roman"/>
          <w:color w:val="000000"/>
          <w:sz w:val="28"/>
          <w:szCs w:val="28"/>
          <w:u w:val="single"/>
          <w:lang w:eastAsia="de-DE"/>
          <w14:ligatures w14:val="none"/>
        </w:rPr>
        <w:t xml:space="preserve"> </w:t>
      </w:r>
    </w:p>
    <w:sectPr w:rsidR="00C41B6D" w:rsidRPr="003D2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5"/>
    <w:rsid w:val="001A2047"/>
    <w:rsid w:val="002B4860"/>
    <w:rsid w:val="002D482B"/>
    <w:rsid w:val="003D2F86"/>
    <w:rsid w:val="004D6EF5"/>
    <w:rsid w:val="00535702"/>
    <w:rsid w:val="00541697"/>
    <w:rsid w:val="00610B4A"/>
    <w:rsid w:val="00723344"/>
    <w:rsid w:val="00987D23"/>
    <w:rsid w:val="00C41B6D"/>
    <w:rsid w:val="00EF2F27"/>
    <w:rsid w:val="00F51239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7AF6"/>
  <w15:chartTrackingRefBased/>
  <w15:docId w15:val="{00DD3295-EB35-451B-8781-CFD2485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6EF5"/>
    <w:rPr>
      <w:strike w:val="0"/>
      <w:dstrike w:val="0"/>
      <w:color w:val="308A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4D6EF5"/>
    <w:pPr>
      <w:spacing w:after="0" w:line="360" w:lineRule="atLeast"/>
    </w:pPr>
    <w:rPr>
      <w:rFonts w:ascii="Arial" w:eastAsia="Times New Roman" w:hAnsi="Arial" w:cs="Arial"/>
      <w:color w:val="555555"/>
      <w:sz w:val="21"/>
      <w:szCs w:val="21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4D6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4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</w:div>
    <w:div w:id="1394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2019-10-09T16:10:00Z</cp:lastPrinted>
  <dcterms:created xsi:type="dcterms:W3CDTF">2019-10-09T14:49:00Z</dcterms:created>
  <dcterms:modified xsi:type="dcterms:W3CDTF">2019-10-09T16:11:00Z</dcterms:modified>
</cp:coreProperties>
</file>