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5EA1" w14:textId="071AB7C4" w:rsidR="00C41B6D" w:rsidRPr="00B21AFD" w:rsidRDefault="0094517F">
      <w:pPr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  <w:r w:rsidRPr="00B21AFD">
        <w:rPr>
          <w:b/>
          <w:bCs/>
          <w:sz w:val="36"/>
          <w:szCs w:val="36"/>
        </w:rPr>
        <w:t>Redewendungen</w:t>
      </w:r>
      <w:r w:rsidRPr="00B21AFD">
        <w:rPr>
          <w:b/>
          <w:bCs/>
          <w:sz w:val="36"/>
          <w:szCs w:val="36"/>
        </w:rPr>
        <w:tab/>
      </w:r>
      <w:r w:rsidRPr="00B21AFD">
        <w:rPr>
          <w:b/>
          <w:bCs/>
          <w:sz w:val="36"/>
          <w:szCs w:val="36"/>
        </w:rPr>
        <w:tab/>
      </w:r>
      <w:r w:rsidRPr="00B21AFD">
        <w:rPr>
          <w:b/>
          <w:bCs/>
          <w:sz w:val="36"/>
          <w:szCs w:val="36"/>
        </w:rPr>
        <w:tab/>
      </w:r>
      <w:r w:rsidRPr="00B21AFD">
        <w:rPr>
          <w:rFonts w:eastAsia="Times New Roman"/>
          <w:i/>
          <w:iCs/>
          <w:sz w:val="32"/>
          <w:szCs w:val="32"/>
          <w:lang w:eastAsia="de-DE"/>
          <w14:ligatures w14:val="none"/>
        </w:rPr>
        <w:tab/>
      </w:r>
    </w:p>
    <w:p w14:paraId="721CF7F9" w14:textId="5B8DC622" w:rsidR="00B21AFD" w:rsidRPr="00B21AFD" w:rsidRDefault="00B21AFD" w:rsidP="0094517F">
      <w:pPr>
        <w:shd w:val="clear" w:color="auto" w:fill="FFFFFF"/>
        <w:spacing w:before="480" w:after="240" w:line="240" w:lineRule="auto"/>
        <w:outlineLvl w:val="1"/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  <w:r w:rsidRPr="00B21AFD">
        <w:rPr>
          <w:rFonts w:eastAsia="Times New Roman"/>
          <w:i/>
          <w:iCs/>
          <w:sz w:val="32"/>
          <w:szCs w:val="32"/>
          <w:lang w:eastAsia="de-DE"/>
          <w14:ligatures w14:val="none"/>
        </w:rPr>
        <w:t>Mit den Schülerinnen und Schülern kann man zudem die einzelnen Redewendungen genauer betrachten und</w:t>
      </w:r>
      <w:r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 weitere Anwendungsbeispiele finden.</w:t>
      </w:r>
      <w:r w:rsidRPr="00B21AFD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 Ebenso ist es interessant zu erforschen, wie es wohl zu diesen Redewendungen kam.</w:t>
      </w:r>
    </w:p>
    <w:p w14:paraId="3E18F656" w14:textId="082AEEEF" w:rsidR="0094517F" w:rsidRPr="0094517F" w:rsidRDefault="0094517F" w:rsidP="0094517F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94517F">
        <w:rPr>
          <w:rFonts w:eastAsia="Times New Roman"/>
          <w:b/>
          <w:bCs/>
          <w:sz w:val="36"/>
          <w:szCs w:val="36"/>
          <w:lang w:eastAsia="de-DE"/>
          <w14:ligatures w14:val="none"/>
        </w:rPr>
        <w:t>Der Gauner-Bauer</w:t>
      </w:r>
    </w:p>
    <w:p w14:paraId="114FBACA" w14:textId="4C8DA048" w:rsidR="0094517F" w:rsidRDefault="0094517F" w:rsidP="00BF4CB6">
      <w:pPr>
        <w:shd w:val="clear" w:color="auto" w:fill="FFFFFF"/>
        <w:spacing w:after="240" w:line="48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94517F">
        <w:rPr>
          <w:rFonts w:eastAsia="Times New Roman"/>
          <w:sz w:val="32"/>
          <w:szCs w:val="32"/>
          <w:lang w:eastAsia="de-DE"/>
          <w14:ligatures w14:val="none"/>
        </w:rPr>
        <w:t>Es war einmal ein schrecklich armer Bauer, der mühte sich von morgens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 bis abends. D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och so sehr er sich abrackerte, er schaffte es nur gerade mit Ach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zu überleben. Es ging ihm mehr schlecht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____, Geld fehlte an allen Ecken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____, niemand stand ihm mit Rat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zur Seite. Der arme Bauer hatte einen reichen Schwager, der in Saus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lebte. Die beiden Männer waren verschieden wie Feuer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.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Es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war bekannt, dass der Schwager ein gieriger Geizhals war, der weder Tod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fürchtete und bei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 den Leuten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sehr unbeliebt war. Ihn um ehrliche Hilfe zu bitten, wäre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 sinnlos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gewesen, denn er hätte den armen Bauern mit Schimpf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____, davongejagt. Deshalb entschloss sich der Bauer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mit dem Verwandten Katz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zu spielen und den Geizhals durch eine List zu bewegen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. In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seine besten Kleider gehüllt, eilte er zu seinem Schwager, dem er erzählte, er habe auf seinem Grund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einen riesigen Goldklumpen gefunden. Dies beteuerte er hoch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 xml:space="preserve">____, doch der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lastRenderedPageBreak/>
        <w:t>Klumpen sei zu schwer zum Tragen. Der Schwager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 xml:space="preserve">geriet vor </w:t>
      </w:r>
      <w:proofErr w:type="spellStart"/>
      <w:r w:rsidRPr="0094517F">
        <w:rPr>
          <w:rFonts w:eastAsia="Times New Roman"/>
          <w:sz w:val="32"/>
          <w:szCs w:val="32"/>
          <w:lang w:eastAsia="de-DE"/>
          <w14:ligatures w14:val="none"/>
        </w:rPr>
        <w:t>Goldgier</w:t>
      </w:r>
      <w:proofErr w:type="spellEnd"/>
      <w:r w:rsidRPr="0094517F">
        <w:rPr>
          <w:rFonts w:eastAsia="Times New Roman"/>
          <w:sz w:val="32"/>
          <w:szCs w:val="32"/>
          <w:lang w:eastAsia="de-DE"/>
          <w14:ligatures w14:val="none"/>
        </w:rPr>
        <w:t xml:space="preserve"> außer Rand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 xml:space="preserve"> Er drängte den Bauern ihm sein Stück Land 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schnell zu verkaufen.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Hals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 xml:space="preserve">____ bot 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 xml:space="preserve">er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ihm eine hohe Geldsumme an. Er drängte den Bauern, bis ihm dieser den Kaufvertrag endlich schwarz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unterzeichnete. Der Geizhals zählte die ausgemachte Kaufsumme auf Heller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genau auf den Tisch, ließ sein Pferd satteln und ritt ohne Rast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 xml:space="preserve">____, bis er bei seiner vermeintlichen Goldgrube angelangt war. Hastig grub er das kleine Feld des Bauern um, doch er fand kein Gold. Der Geizhals spuckte </w:t>
      </w:r>
      <w:proofErr w:type="gramStart"/>
      <w:r w:rsidRPr="0094517F">
        <w:rPr>
          <w:rFonts w:eastAsia="Times New Roman"/>
          <w:sz w:val="32"/>
          <w:szCs w:val="32"/>
          <w:lang w:eastAsia="de-DE"/>
          <w14:ligatures w14:val="none"/>
        </w:rPr>
        <w:t>Gift  _</w:t>
      </w:r>
      <w:proofErr w:type="gramEnd"/>
      <w:r w:rsidRPr="0094517F">
        <w:rPr>
          <w:rFonts w:eastAsia="Times New Roman"/>
          <w:sz w:val="32"/>
          <w:szCs w:val="32"/>
          <w:lang w:eastAsia="de-DE"/>
          <w14:ligatures w14:val="none"/>
        </w:rPr>
        <w:t>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vor Wut und schlug alles, was ihm in den Weg kam, kurz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</w:t>
      </w:r>
      <w:r w:rsidR="00BF4CB6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0414D2">
        <w:rPr>
          <w:rFonts w:eastAsia="Times New Roman"/>
          <w:sz w:val="32"/>
          <w:szCs w:val="32"/>
          <w:lang w:eastAsia="de-DE"/>
          <w14:ligatures w14:val="none"/>
        </w:rPr>
        <w:t xml:space="preserve">Doch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der gerissene Bauer</w:t>
      </w:r>
      <w:r w:rsidR="000414D2">
        <w:rPr>
          <w:rFonts w:eastAsia="Times New Roman"/>
          <w:sz w:val="32"/>
          <w:szCs w:val="32"/>
          <w:lang w:eastAsia="de-DE"/>
          <w14:ligatures w14:val="none"/>
        </w:rPr>
        <w:t xml:space="preserve"> war 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verschwunden und ließ sich mit dem vielen Geld irgendwo die Sonne auf den 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</w:t>
      </w:r>
      <w:r w:rsidRPr="0094517F">
        <w:rPr>
          <w:rFonts w:eastAsia="Times New Roman"/>
          <w:sz w:val="32"/>
          <w:szCs w:val="32"/>
          <w:lang w:eastAsia="de-DE"/>
          <w14:ligatures w14:val="none"/>
        </w:rPr>
        <w:t>____ scheinen.</w:t>
      </w:r>
    </w:p>
    <w:p w14:paraId="5CE9B22F" w14:textId="77777777" w:rsidR="0094517F" w:rsidRPr="0094517F" w:rsidRDefault="0094517F">
      <w:pPr>
        <w:rPr>
          <w:sz w:val="32"/>
          <w:szCs w:val="32"/>
        </w:rPr>
      </w:pPr>
    </w:p>
    <w:sectPr w:rsidR="0094517F" w:rsidRPr="0094517F" w:rsidSect="00945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425D32E-C5AE-4345-B5CF-31DD78C888DE}"/>
    <w:docVar w:name="dgnword-eventsink" w:val="285716744"/>
  </w:docVars>
  <w:rsids>
    <w:rsidRoot w:val="0094517F"/>
    <w:rsid w:val="000414D2"/>
    <w:rsid w:val="00535702"/>
    <w:rsid w:val="008C1D3F"/>
    <w:rsid w:val="009203A9"/>
    <w:rsid w:val="0094517F"/>
    <w:rsid w:val="00B21AFD"/>
    <w:rsid w:val="00BF4CB6"/>
    <w:rsid w:val="00C41B6D"/>
    <w:rsid w:val="00DB5774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7964"/>
  <w15:chartTrackingRefBased/>
  <w15:docId w15:val="{D17F5D86-802D-4CE4-A033-B41121B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45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517F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4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2021-10-25T16:25:00Z</cp:lastPrinted>
  <dcterms:created xsi:type="dcterms:W3CDTF">2021-09-20T16:24:00Z</dcterms:created>
  <dcterms:modified xsi:type="dcterms:W3CDTF">2021-10-26T07:17:00Z</dcterms:modified>
</cp:coreProperties>
</file>