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D2B8D" w14:textId="30247460" w:rsidR="0062497F" w:rsidRPr="00876124" w:rsidRDefault="002B0D96" w:rsidP="0062497F">
      <w:pPr>
        <w:rPr>
          <w:b/>
          <w:bCs/>
          <w:sz w:val="36"/>
          <w:szCs w:val="36"/>
        </w:rPr>
      </w:pPr>
      <w:r w:rsidRPr="00876124">
        <w:rPr>
          <w:b/>
          <w:bCs/>
          <w:sz w:val="36"/>
          <w:szCs w:val="36"/>
        </w:rPr>
        <w:t>Verben, die ein Dativobjekt erfordern</w:t>
      </w:r>
    </w:p>
    <w:p w14:paraId="301EC670" w14:textId="6D960AAD" w:rsidR="00876124" w:rsidRPr="00876124" w:rsidRDefault="00876124" w:rsidP="0062497F">
      <w:pPr>
        <w:rPr>
          <w:b/>
          <w:bCs/>
          <w:color w:val="4472C4" w:themeColor="accent1"/>
          <w:sz w:val="28"/>
          <w:szCs w:val="28"/>
        </w:rPr>
      </w:pPr>
      <w:r w:rsidRPr="00876124">
        <w:rPr>
          <w:b/>
          <w:bCs/>
          <w:color w:val="4472C4" w:themeColor="accent1"/>
          <w:sz w:val="28"/>
          <w:szCs w:val="28"/>
        </w:rPr>
        <w:t xml:space="preserve">Um eigene Beispielsätze zu bilden, ist es manchmal hilfreich, entsprechende Verben zu kennen: </w:t>
      </w:r>
    </w:p>
    <w:p w14:paraId="11829F2D" w14:textId="77777777" w:rsidR="00876124" w:rsidRDefault="00876124" w:rsidP="0062497F">
      <w:pPr>
        <w:rPr>
          <w:sz w:val="28"/>
          <w:szCs w:val="28"/>
        </w:rPr>
      </w:pPr>
    </w:p>
    <w:p w14:paraId="237F5FF2" w14:textId="27AF775B" w:rsidR="002B0D96" w:rsidRPr="00FC5049" w:rsidRDefault="002B0D96" w:rsidP="00FC5049">
      <w:pPr>
        <w:spacing w:line="360" w:lineRule="auto"/>
        <w:rPr>
          <w:sz w:val="32"/>
          <w:szCs w:val="32"/>
        </w:rPr>
      </w:pPr>
      <w:r w:rsidRPr="00FC5049">
        <w:rPr>
          <w:sz w:val="32"/>
          <w:szCs w:val="32"/>
        </w:rPr>
        <w:t>a</w:t>
      </w:r>
      <w:r w:rsidR="0062497F" w:rsidRPr="00FC5049">
        <w:rPr>
          <w:sz w:val="32"/>
          <w:szCs w:val="32"/>
        </w:rPr>
        <w:t>ntworten</w:t>
      </w:r>
      <w:r w:rsidRPr="00FC5049">
        <w:rPr>
          <w:sz w:val="32"/>
          <w:szCs w:val="32"/>
        </w:rPr>
        <w:t xml:space="preserve">, </w:t>
      </w:r>
      <w:r w:rsidR="0062497F" w:rsidRPr="00FC5049">
        <w:rPr>
          <w:sz w:val="32"/>
          <w:szCs w:val="32"/>
        </w:rPr>
        <w:t>folgen</w:t>
      </w:r>
      <w:r w:rsidRPr="00FC5049">
        <w:rPr>
          <w:sz w:val="32"/>
          <w:szCs w:val="32"/>
        </w:rPr>
        <w:t xml:space="preserve">, </w:t>
      </w:r>
      <w:r w:rsidR="0062497F" w:rsidRPr="00FC5049">
        <w:rPr>
          <w:sz w:val="32"/>
          <w:szCs w:val="32"/>
        </w:rPr>
        <w:t>gefallen</w:t>
      </w:r>
      <w:r w:rsidRPr="00FC5049">
        <w:rPr>
          <w:sz w:val="32"/>
          <w:szCs w:val="32"/>
        </w:rPr>
        <w:t>, gehören, glauben, helfen, passieren, raten, schmecken, wehtun, zuhören, befehlen, danken, fehlen, hinterherlaufen, passen, vertrauen, vergeben, verzeihen, widersprechen, zusehen, fremdgehen, zustimmen, ähneln, begegnen, beistehen, beitreten, drohen, entgegengehen, sich nähern, einfallen, gehorchen, genügen, guttun, nützen, ausweichen, dienen, gelingen, misslingen</w:t>
      </w:r>
    </w:p>
    <w:p w14:paraId="3A8FE990" w14:textId="3E000FDB" w:rsidR="00356CAB" w:rsidRDefault="00356CAB" w:rsidP="0062497F"/>
    <w:p w14:paraId="55613DFF" w14:textId="031097E8" w:rsidR="00356CAB" w:rsidRDefault="00356CAB" w:rsidP="0062497F"/>
    <w:p w14:paraId="573AC025" w14:textId="77777777" w:rsidR="00961A66" w:rsidRDefault="00961A66" w:rsidP="0062497F"/>
    <w:p w14:paraId="616FEF9A" w14:textId="77777777" w:rsidR="00D864AB" w:rsidRDefault="00D864AB" w:rsidP="00D864AB"/>
    <w:p w14:paraId="00DBD497" w14:textId="7BF4E80D" w:rsidR="00D864AB" w:rsidRDefault="00D864AB" w:rsidP="0062497F"/>
    <w:p w14:paraId="6F437F3D" w14:textId="77777777" w:rsidR="00F16680" w:rsidRDefault="00F16680" w:rsidP="0062497F"/>
    <w:p w14:paraId="6440A1A4" w14:textId="77777777" w:rsidR="00F16680" w:rsidRDefault="00F16680" w:rsidP="0062497F"/>
    <w:p w14:paraId="55B9E916" w14:textId="77777777" w:rsidR="00F16680" w:rsidRDefault="00F16680" w:rsidP="0062497F"/>
    <w:p w14:paraId="1DAC9026" w14:textId="4EC329DF" w:rsidR="0062497F" w:rsidRDefault="0062497F" w:rsidP="0062497F"/>
    <w:sectPr w:rsidR="006249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6CC9748-028B-407E-9181-4980EFEE4CCA}"/>
    <w:docVar w:name="dgnword-eventsink" w:val="455376144"/>
  </w:docVars>
  <w:rsids>
    <w:rsidRoot w:val="0062497F"/>
    <w:rsid w:val="0014317D"/>
    <w:rsid w:val="002B0D96"/>
    <w:rsid w:val="00356CAB"/>
    <w:rsid w:val="00535702"/>
    <w:rsid w:val="0062497F"/>
    <w:rsid w:val="00876124"/>
    <w:rsid w:val="008920FB"/>
    <w:rsid w:val="008B628D"/>
    <w:rsid w:val="00961A66"/>
    <w:rsid w:val="009B45A5"/>
    <w:rsid w:val="00A7543B"/>
    <w:rsid w:val="00C41B6D"/>
    <w:rsid w:val="00D864AB"/>
    <w:rsid w:val="00E32B4F"/>
    <w:rsid w:val="00EF2F27"/>
    <w:rsid w:val="00F16680"/>
    <w:rsid w:val="00FC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9408"/>
  <w15:chartTrackingRefBased/>
  <w15:docId w15:val="{7116C1DF-6339-4669-B8A7-4D220617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dcterms:created xsi:type="dcterms:W3CDTF">2021-03-16T10:52:00Z</dcterms:created>
  <dcterms:modified xsi:type="dcterms:W3CDTF">2021-04-12T12:20:00Z</dcterms:modified>
</cp:coreProperties>
</file>