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A3" w:rsidRDefault="00544EA3" w:rsidP="00544EA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Praktikum: Reaktion von Basen mit Salzen</w:t>
      </w:r>
      <w:r>
        <w:rPr>
          <w:rFonts w:ascii="Arial" w:hAnsi="Arial" w:cs="Arial"/>
          <w:b/>
          <w:sz w:val="28"/>
          <w:szCs w:val="28"/>
          <w:u w:val="single"/>
        </w:rPr>
        <w:br/>
      </w:r>
    </w:p>
    <w:p w:rsidR="00544EA3" w:rsidRDefault="00544EA3" w:rsidP="00544EA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Materialien pro Gruppe: </w:t>
      </w:r>
      <w:r>
        <w:rPr>
          <w:rFonts w:ascii="Arial" w:hAnsi="Arial" w:cs="Arial"/>
          <w:i/>
          <w:sz w:val="22"/>
          <w:szCs w:val="22"/>
        </w:rPr>
        <w:t xml:space="preserve">Brenner, Streichhölzer, Spritzflasche mit </w:t>
      </w:r>
      <w:proofErr w:type="spellStart"/>
      <w:r>
        <w:rPr>
          <w:rFonts w:ascii="Arial" w:hAnsi="Arial" w:cs="Arial"/>
          <w:i/>
          <w:sz w:val="22"/>
          <w:szCs w:val="22"/>
        </w:rPr>
        <w:t>Dest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. Wasser, </w:t>
      </w:r>
      <w:proofErr w:type="spellStart"/>
      <w:r>
        <w:rPr>
          <w:rFonts w:ascii="Arial" w:hAnsi="Arial" w:cs="Arial"/>
          <w:i/>
          <w:sz w:val="22"/>
          <w:szCs w:val="22"/>
        </w:rPr>
        <w:t>Rg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-Halter, </w:t>
      </w:r>
      <w:proofErr w:type="spellStart"/>
      <w:r>
        <w:rPr>
          <w:rFonts w:ascii="Arial" w:hAnsi="Arial" w:cs="Arial"/>
          <w:i/>
          <w:sz w:val="22"/>
          <w:szCs w:val="22"/>
        </w:rPr>
        <w:t>Rg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-Ständer mit 5 </w:t>
      </w:r>
      <w:proofErr w:type="spellStart"/>
      <w:r>
        <w:rPr>
          <w:rFonts w:ascii="Arial" w:hAnsi="Arial" w:cs="Arial"/>
          <w:i/>
          <w:sz w:val="22"/>
          <w:szCs w:val="22"/>
        </w:rPr>
        <w:t>Rg</w:t>
      </w:r>
      <w:proofErr w:type="spellEnd"/>
      <w:r>
        <w:rPr>
          <w:rFonts w:ascii="Arial" w:hAnsi="Arial" w:cs="Arial"/>
          <w:i/>
          <w:sz w:val="22"/>
          <w:szCs w:val="22"/>
        </w:rPr>
        <w:t>, Pinzette, schmaler Spatel, Tropfpipette, Haushaltspapier,</w:t>
      </w:r>
    </w:p>
    <w:p w:rsidR="00544EA3" w:rsidRDefault="00544EA3" w:rsidP="00544EA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Petrischalen mit Chemikalien</w:t>
      </w:r>
      <w:r>
        <w:rPr>
          <w:rFonts w:ascii="Arial" w:hAnsi="Arial" w:cs="Arial"/>
          <w:i/>
          <w:sz w:val="22"/>
          <w:szCs w:val="22"/>
        </w:rPr>
        <w:br/>
        <w:t>1: 5 Plätzchen Natriumbase (Ätznatron)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5: Calciumnitrat</w:t>
      </w:r>
    </w:p>
    <w:p w:rsidR="00544EA3" w:rsidRDefault="00544EA3" w:rsidP="00544EA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2: 3 Plätzchen Kaliumbase (Ätzkali)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6: Eisennitrat</w:t>
      </w:r>
      <w:r>
        <w:rPr>
          <w:rFonts w:ascii="Arial" w:hAnsi="Arial" w:cs="Arial"/>
          <w:i/>
          <w:sz w:val="22"/>
          <w:szCs w:val="22"/>
        </w:rPr>
        <w:br/>
        <w:t>3: Calciumbase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7: </w:t>
      </w:r>
      <w:proofErr w:type="spellStart"/>
      <w:r>
        <w:rPr>
          <w:rFonts w:ascii="Arial" w:hAnsi="Arial" w:cs="Arial"/>
          <w:i/>
          <w:sz w:val="22"/>
          <w:szCs w:val="22"/>
        </w:rPr>
        <w:t>konz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i/>
          <w:sz w:val="22"/>
          <w:szCs w:val="22"/>
        </w:rPr>
        <w:t>Kupfersulfatlösung</w:t>
      </w:r>
      <w:proofErr w:type="spellEnd"/>
    </w:p>
    <w:p w:rsidR="00544EA3" w:rsidRPr="00C73E66" w:rsidRDefault="00544EA3" w:rsidP="00544EA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4: Kupferbase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8: Indikatorpapier</w:t>
      </w:r>
    </w:p>
    <w:p w:rsidR="00544EA3" w:rsidRDefault="00544EA3" w:rsidP="00544EA3">
      <w:pPr>
        <w:rPr>
          <w:rFonts w:ascii="Arial" w:hAnsi="Arial" w:cs="Arial"/>
          <w:b/>
          <w:sz w:val="28"/>
          <w:szCs w:val="28"/>
          <w:u w:val="single"/>
        </w:rPr>
      </w:pPr>
    </w:p>
    <w:p w:rsidR="00544EA3" w:rsidRPr="00925B1F" w:rsidRDefault="00544EA3" w:rsidP="00544EA3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Vorversuche: Löslichkeit der Basen</w:t>
      </w:r>
      <w:r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b/>
          <w:u w:val="single"/>
        </w:rPr>
        <w:br/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 xml:space="preserve"> 1 und 2: </w:t>
      </w:r>
      <w:r>
        <w:rPr>
          <w:rFonts w:ascii="Arial" w:hAnsi="Arial" w:cs="Arial"/>
        </w:rPr>
        <w:tab/>
        <w:t>je 2 Plätzchen Natriumbase reingeben, 1 Plätzchen bleibt auf Schale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 xml:space="preserve"> 3: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Plätzchen Kaliumbase reingeben, 1 Plätzchen bleibt auf Schale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 xml:space="preserve"> 4: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Spatelspitze Calciumbase reingeben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 xml:space="preserve"> 5: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Spatelspitze Kupferbase reingeben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alle </w:t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 xml:space="preserve"> zur Hälfte mit Wasser füllen</w:t>
      </w:r>
      <w:r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b/>
        </w:rPr>
        <w:t>Beobachtungen nach 1 Stunde: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- Wie sehen die auf den Petrischalen verbliebenen Plätzchen von Natrium- und Kaliumbase nach einer Stunde aus?</w:t>
      </w:r>
      <w:r>
        <w:rPr>
          <w:rFonts w:ascii="Arial" w:hAnsi="Arial" w:cs="Arial"/>
        </w:rPr>
        <w:br/>
        <w:t>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FD665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Dann schauen, ob sich die Basen vollständig aufgelöst haben oder ob sich am Boden etwas abgesetzt hat. </w:t>
      </w:r>
      <w:r>
        <w:rPr>
          <w:rFonts w:ascii="Arial" w:hAnsi="Arial" w:cs="Arial"/>
        </w:rPr>
        <w:br/>
      </w:r>
      <w:r w:rsidR="00FD665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Indikatorpapier in 4 Stücke zerreißen und mit der Pinzette ein Ende kurz in die Lauge halten und dann gleich wieder rausnehmen. </w:t>
      </w:r>
      <w:proofErr w:type="spellStart"/>
      <w:r>
        <w:rPr>
          <w:rFonts w:ascii="Arial" w:hAnsi="Arial" w:cs="Arial"/>
        </w:rPr>
        <w:t>Pinzettenspitze</w:t>
      </w:r>
      <w:proofErr w:type="spellEnd"/>
      <w:r>
        <w:rPr>
          <w:rFonts w:ascii="Arial" w:hAnsi="Arial" w:cs="Arial"/>
        </w:rPr>
        <w:t xml:space="preserve"> sollte dabei nicht eingetaucht werden.</w:t>
      </w:r>
      <w:r>
        <w:rPr>
          <w:rFonts w:ascii="Arial" w:hAnsi="Arial" w:cs="Arial"/>
        </w:rPr>
        <w:br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2379"/>
        <w:gridCol w:w="2772"/>
        <w:gridCol w:w="2967"/>
      </w:tblGrid>
      <w:tr w:rsidR="00544EA3" w:rsidRPr="00416219" w:rsidTr="003978DC">
        <w:tc>
          <w:tcPr>
            <w:tcW w:w="959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416219">
              <w:rPr>
                <w:rFonts w:ascii="Arial" w:hAnsi="Arial" w:cs="Arial"/>
                <w:b/>
                <w:u w:val="single"/>
              </w:rPr>
              <w:t>Rg</w:t>
            </w:r>
            <w:proofErr w:type="spellEnd"/>
            <w:r w:rsidRPr="00416219">
              <w:rPr>
                <w:rFonts w:ascii="Arial" w:hAnsi="Arial" w:cs="Arial"/>
                <w:b/>
                <w:u w:val="single"/>
              </w:rPr>
              <w:t xml:space="preserve"> Nr. </w:t>
            </w:r>
          </w:p>
        </w:tc>
        <w:tc>
          <w:tcPr>
            <w:tcW w:w="2410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416219">
              <w:rPr>
                <w:rFonts w:ascii="Arial" w:hAnsi="Arial" w:cs="Arial"/>
                <w:b/>
                <w:u w:val="single"/>
              </w:rPr>
              <w:t>Base</w:t>
            </w:r>
          </w:p>
        </w:tc>
        <w:tc>
          <w:tcPr>
            <w:tcW w:w="2835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416219">
              <w:rPr>
                <w:rFonts w:ascii="Arial" w:hAnsi="Arial" w:cs="Arial"/>
                <w:b/>
                <w:u w:val="single"/>
              </w:rPr>
              <w:t>Löslich?</w:t>
            </w:r>
          </w:p>
        </w:tc>
        <w:tc>
          <w:tcPr>
            <w:tcW w:w="3008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416219">
              <w:rPr>
                <w:rFonts w:ascii="Arial" w:hAnsi="Arial" w:cs="Arial"/>
                <w:b/>
                <w:u w:val="single"/>
              </w:rPr>
              <w:t>Farbe Indikatorpapier</w:t>
            </w:r>
          </w:p>
        </w:tc>
      </w:tr>
      <w:tr w:rsidR="00544EA3" w:rsidRPr="00416219" w:rsidTr="003978DC">
        <w:tc>
          <w:tcPr>
            <w:tcW w:w="959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Natriumbase</w:t>
            </w:r>
          </w:p>
        </w:tc>
        <w:tc>
          <w:tcPr>
            <w:tcW w:w="2835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08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544EA3" w:rsidRPr="00416219" w:rsidTr="003978DC">
        <w:tc>
          <w:tcPr>
            <w:tcW w:w="959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Kaliumbase</w:t>
            </w:r>
          </w:p>
        </w:tc>
        <w:tc>
          <w:tcPr>
            <w:tcW w:w="2835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08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544EA3" w:rsidRPr="00416219" w:rsidTr="003978DC">
        <w:tc>
          <w:tcPr>
            <w:tcW w:w="959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Calciumbase</w:t>
            </w:r>
          </w:p>
        </w:tc>
        <w:tc>
          <w:tcPr>
            <w:tcW w:w="2835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08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544EA3" w:rsidRPr="00416219" w:rsidTr="003978DC">
        <w:tc>
          <w:tcPr>
            <w:tcW w:w="959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Kupferbase</w:t>
            </w:r>
          </w:p>
        </w:tc>
        <w:tc>
          <w:tcPr>
            <w:tcW w:w="2835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08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544EA3" w:rsidRPr="00925B1F" w:rsidRDefault="00544EA3" w:rsidP="00544EA3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925B1F">
        <w:rPr>
          <w:rFonts w:ascii="Arial" w:hAnsi="Arial" w:cs="Arial"/>
          <w:b/>
          <w:u w:val="single"/>
        </w:rPr>
        <w:br/>
      </w:r>
    </w:p>
    <w:p w:rsidR="00544EA3" w:rsidRDefault="00544EA3" w:rsidP="00544EA3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Hauptversuche: Laugen und Salze</w:t>
      </w:r>
      <w:r w:rsidRPr="007A33BA">
        <w:rPr>
          <w:rFonts w:ascii="Arial" w:hAnsi="Arial" w:cs="Arial"/>
          <w:b/>
          <w:u w:val="single"/>
        </w:rPr>
        <w:t xml:space="preserve"> </w:t>
      </w:r>
    </w:p>
    <w:p w:rsidR="00544EA3" w:rsidRDefault="00544EA3" w:rsidP="00544EA3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691"/>
        <w:gridCol w:w="3079"/>
        <w:gridCol w:w="3355"/>
      </w:tblGrid>
      <w:tr w:rsidR="00544EA3" w:rsidRPr="00416219" w:rsidTr="00177DDD">
        <w:tc>
          <w:tcPr>
            <w:tcW w:w="937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proofErr w:type="spellStart"/>
            <w:r w:rsidRPr="00416219">
              <w:rPr>
                <w:rFonts w:ascii="Arial" w:hAnsi="Arial" w:cs="Arial"/>
                <w:b/>
                <w:u w:val="single"/>
              </w:rPr>
              <w:t>Rg</w:t>
            </w:r>
            <w:proofErr w:type="spellEnd"/>
            <w:r w:rsidRPr="00416219">
              <w:rPr>
                <w:rFonts w:ascii="Arial" w:hAnsi="Arial" w:cs="Arial"/>
                <w:b/>
                <w:u w:val="single"/>
              </w:rPr>
              <w:t xml:space="preserve"> Nr.</w:t>
            </w:r>
          </w:p>
        </w:tc>
        <w:tc>
          <w:tcPr>
            <w:tcW w:w="1691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416219">
              <w:rPr>
                <w:rFonts w:ascii="Arial" w:hAnsi="Arial" w:cs="Arial"/>
                <w:b/>
                <w:u w:val="single"/>
              </w:rPr>
              <w:t>Lauge</w:t>
            </w:r>
          </w:p>
        </w:tc>
        <w:tc>
          <w:tcPr>
            <w:tcW w:w="3079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416219">
              <w:rPr>
                <w:rFonts w:ascii="Arial" w:hAnsi="Arial" w:cs="Arial"/>
                <w:b/>
                <w:u w:val="single"/>
              </w:rPr>
              <w:t>Was tun?</w:t>
            </w:r>
          </w:p>
        </w:tc>
        <w:tc>
          <w:tcPr>
            <w:tcW w:w="3355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416219">
              <w:rPr>
                <w:rFonts w:ascii="Arial" w:hAnsi="Arial" w:cs="Arial"/>
                <w:b/>
                <w:u w:val="single"/>
              </w:rPr>
              <w:t>Beobachtungen</w:t>
            </w:r>
          </w:p>
        </w:tc>
      </w:tr>
      <w:tr w:rsidR="00544EA3" w:rsidRPr="00416219" w:rsidTr="00177DDD">
        <w:tc>
          <w:tcPr>
            <w:tcW w:w="937" w:type="dxa"/>
            <w:vMerge w:val="restart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1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Natronlauge</w:t>
            </w:r>
          </w:p>
        </w:tc>
        <w:tc>
          <w:tcPr>
            <w:tcW w:w="3079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 Pipette ca. 5 Tropfen </w:t>
            </w:r>
            <w:proofErr w:type="spellStart"/>
            <w:r>
              <w:rPr>
                <w:rFonts w:ascii="Arial" w:hAnsi="Arial" w:cs="Arial"/>
              </w:rPr>
              <w:t>Kupfersulfatlösung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dazu</w:t>
            </w:r>
            <w:r w:rsidRPr="00416219">
              <w:rPr>
                <w:rFonts w:ascii="Arial" w:hAnsi="Arial" w:cs="Arial"/>
              </w:rPr>
              <w:t xml:space="preserve"> – kalt</w:t>
            </w:r>
          </w:p>
        </w:tc>
        <w:tc>
          <w:tcPr>
            <w:tcW w:w="3355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544EA3" w:rsidRPr="00416219" w:rsidTr="00177DDD">
        <w:tc>
          <w:tcPr>
            <w:tcW w:w="937" w:type="dxa"/>
            <w:vMerge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9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Vorsichtig erhitzen</w:t>
            </w:r>
            <w:r w:rsidRPr="00416219">
              <w:rPr>
                <w:rFonts w:ascii="Arial" w:hAnsi="Arial" w:cs="Arial"/>
              </w:rPr>
              <w:br/>
              <w:t>vor dem Sieden aufhören</w:t>
            </w:r>
          </w:p>
        </w:tc>
        <w:tc>
          <w:tcPr>
            <w:tcW w:w="3355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544EA3" w:rsidRPr="00416219" w:rsidTr="00177DDD">
        <w:tc>
          <w:tcPr>
            <w:tcW w:w="937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2</w:t>
            </w:r>
          </w:p>
        </w:tc>
        <w:tc>
          <w:tcPr>
            <w:tcW w:w="1691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Natronlauge</w:t>
            </w:r>
          </w:p>
        </w:tc>
        <w:tc>
          <w:tcPr>
            <w:tcW w:w="3079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Wenige </w:t>
            </w:r>
            <w:r w:rsidRPr="00416219">
              <w:rPr>
                <w:rFonts w:ascii="Arial" w:hAnsi="Arial" w:cs="Arial"/>
              </w:rPr>
              <w:t>Calciumnitrat</w:t>
            </w:r>
            <w:r>
              <w:rPr>
                <w:rFonts w:ascii="Arial" w:hAnsi="Arial" w:cs="Arial"/>
              </w:rPr>
              <w:t>kristalle</w:t>
            </w:r>
            <w:r w:rsidRPr="00416219">
              <w:rPr>
                <w:rFonts w:ascii="Arial" w:hAnsi="Arial" w:cs="Arial"/>
              </w:rPr>
              <w:t xml:space="preserve"> zufügen, schütten</w:t>
            </w:r>
          </w:p>
        </w:tc>
        <w:tc>
          <w:tcPr>
            <w:tcW w:w="3355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544EA3" w:rsidRPr="00416219" w:rsidTr="00177DDD">
        <w:tc>
          <w:tcPr>
            <w:tcW w:w="937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3</w:t>
            </w:r>
          </w:p>
        </w:tc>
        <w:tc>
          <w:tcPr>
            <w:tcW w:w="1691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6219">
              <w:rPr>
                <w:rFonts w:ascii="Arial" w:hAnsi="Arial" w:cs="Arial"/>
              </w:rPr>
              <w:t>Kalilauge</w:t>
            </w:r>
          </w:p>
        </w:tc>
        <w:tc>
          <w:tcPr>
            <w:tcW w:w="3079" w:type="dxa"/>
            <w:shd w:val="clear" w:color="auto" w:fill="auto"/>
          </w:tcPr>
          <w:p w:rsidR="00544EA3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Wenige </w:t>
            </w:r>
            <w:proofErr w:type="gramStart"/>
            <w:r w:rsidRPr="00416219">
              <w:rPr>
                <w:rFonts w:ascii="Arial" w:hAnsi="Arial" w:cs="Arial"/>
              </w:rPr>
              <w:t>Eisennitrat</w:t>
            </w:r>
            <w:r>
              <w:rPr>
                <w:rFonts w:ascii="Arial" w:hAnsi="Arial" w:cs="Arial"/>
              </w:rPr>
              <w:t xml:space="preserve">kristalle </w:t>
            </w:r>
            <w:r w:rsidRPr="00416219">
              <w:rPr>
                <w:rFonts w:ascii="Arial" w:hAnsi="Arial" w:cs="Arial"/>
              </w:rPr>
              <w:t xml:space="preserve"> zugeben</w:t>
            </w:r>
            <w:proofErr w:type="gramEnd"/>
            <w:r w:rsidRPr="00416219">
              <w:rPr>
                <w:rFonts w:ascii="Arial" w:hAnsi="Arial" w:cs="Arial"/>
              </w:rPr>
              <w:t>, schütteln</w:t>
            </w:r>
          </w:p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55" w:type="dxa"/>
            <w:shd w:val="clear" w:color="auto" w:fill="auto"/>
          </w:tcPr>
          <w:p w:rsidR="00544EA3" w:rsidRPr="00416219" w:rsidRDefault="00544EA3" w:rsidP="003978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177DDD" w:rsidRDefault="00177DDD" w:rsidP="00CD1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>
        <w:rPr>
          <w:rFonts w:ascii="Arial" w:hAnsi="Arial" w:cs="Arial"/>
          <w:i/>
          <w:sz w:val="28"/>
          <w:szCs w:val="28"/>
          <w:u w:val="single"/>
        </w:rPr>
        <w:lastRenderedPageBreak/>
        <w:t>Päd</w:t>
      </w:r>
      <w:r w:rsidR="00CD13B9">
        <w:rPr>
          <w:rFonts w:ascii="Arial" w:hAnsi="Arial" w:cs="Arial"/>
          <w:i/>
          <w:sz w:val="28"/>
          <w:szCs w:val="28"/>
          <w:u w:val="single"/>
        </w:rPr>
        <w:t>agogisch-didaktische Hinweise</w:t>
      </w:r>
    </w:p>
    <w:p w:rsidR="00177DDD" w:rsidRDefault="00177DDD" w:rsidP="00CD1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</w:p>
    <w:p w:rsidR="00CD13B9" w:rsidRPr="00CD13B9" w:rsidRDefault="00177DDD" w:rsidP="00CD13B9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12E14">
        <w:rPr>
          <w:rFonts w:ascii="Arial" w:hAnsi="Arial" w:cs="Arial"/>
          <w:i/>
          <w:sz w:val="22"/>
          <w:szCs w:val="22"/>
        </w:rPr>
        <w:t>Die Vorversuche sollen zeigen, dass sich die Basen in der Lösl</w:t>
      </w:r>
      <w:r w:rsidR="00FD6650">
        <w:rPr>
          <w:rFonts w:ascii="Arial" w:hAnsi="Arial" w:cs="Arial"/>
          <w:i/>
          <w:sz w:val="22"/>
          <w:szCs w:val="22"/>
        </w:rPr>
        <w:t>i</w:t>
      </w:r>
      <w:r w:rsidRPr="00912E14">
        <w:rPr>
          <w:rFonts w:ascii="Arial" w:hAnsi="Arial" w:cs="Arial"/>
          <w:i/>
          <w:sz w:val="22"/>
          <w:szCs w:val="22"/>
        </w:rPr>
        <w:t>chkeit stark unterscheiden können:</w:t>
      </w:r>
      <w:r w:rsidRPr="00912E14">
        <w:rPr>
          <w:rFonts w:ascii="Arial" w:hAnsi="Arial" w:cs="Arial"/>
          <w:i/>
          <w:sz w:val="22"/>
          <w:szCs w:val="22"/>
        </w:rPr>
        <w:br/>
        <w:t>- sehr gut löslich: Natriumbase, Kaliumbase – Diese sind sogar hygroskopisch</w:t>
      </w:r>
      <w:r w:rsidRPr="00912E14">
        <w:rPr>
          <w:rFonts w:ascii="Arial" w:hAnsi="Arial" w:cs="Arial"/>
          <w:i/>
          <w:sz w:val="22"/>
          <w:szCs w:val="22"/>
        </w:rPr>
        <w:br/>
        <w:t xml:space="preserve">                            (ziehen Feuchtigkeit aus der Luft an, um sich darin zu lösen)</w:t>
      </w:r>
      <w:r w:rsidRPr="00912E14">
        <w:rPr>
          <w:rFonts w:ascii="Arial" w:hAnsi="Arial" w:cs="Arial"/>
          <w:i/>
          <w:sz w:val="22"/>
          <w:szCs w:val="22"/>
        </w:rPr>
        <w:br/>
        <w:t>- nur sehr gering löslich: Calciumbase: nur 1,6 g/Liter Wasser möglich</w:t>
      </w:r>
      <w:r w:rsidRPr="00912E14">
        <w:rPr>
          <w:rFonts w:ascii="Arial" w:hAnsi="Arial" w:cs="Arial"/>
          <w:i/>
          <w:sz w:val="22"/>
          <w:szCs w:val="22"/>
        </w:rPr>
        <w:br/>
        <w:t>- praktisch nicht löslich: Kupferbase</w:t>
      </w:r>
      <w:r w:rsidRPr="00912E14">
        <w:rPr>
          <w:rFonts w:ascii="Arial" w:hAnsi="Arial" w:cs="Arial"/>
          <w:i/>
          <w:sz w:val="22"/>
          <w:szCs w:val="22"/>
        </w:rPr>
        <w:br/>
      </w:r>
      <w:r w:rsidRPr="00912E14">
        <w:rPr>
          <w:rFonts w:ascii="Arial" w:hAnsi="Arial" w:cs="Arial"/>
          <w:i/>
          <w:sz w:val="22"/>
          <w:szCs w:val="22"/>
        </w:rPr>
        <w:br/>
      </w:r>
    </w:p>
    <w:p w:rsidR="00A9239D" w:rsidRPr="00912E14" w:rsidRDefault="00177DDD" w:rsidP="00CD13B9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12E14">
        <w:rPr>
          <w:rFonts w:ascii="Arial" w:hAnsi="Arial" w:cs="Arial"/>
          <w:i/>
          <w:sz w:val="22"/>
          <w:szCs w:val="22"/>
        </w:rPr>
        <w:t>Zur Begrifflichkeit: Wenn Basen in Wasser gelöst werden, entstehen Laugen</w:t>
      </w:r>
      <w:r w:rsidRPr="00912E14">
        <w:rPr>
          <w:rFonts w:ascii="Arial" w:hAnsi="Arial" w:cs="Arial"/>
          <w:i/>
          <w:sz w:val="22"/>
          <w:szCs w:val="22"/>
        </w:rPr>
        <w:br/>
      </w:r>
      <w:r w:rsidRPr="00912E14">
        <w:rPr>
          <w:rFonts w:ascii="Arial" w:hAnsi="Arial" w:cs="Arial"/>
          <w:i/>
          <w:sz w:val="22"/>
          <w:szCs w:val="22"/>
        </w:rPr>
        <w:br/>
      </w:r>
    </w:p>
    <w:p w:rsidR="001A6784" w:rsidRPr="001A6784" w:rsidRDefault="00912E14" w:rsidP="00CD13B9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CD13B9">
        <w:rPr>
          <w:rFonts w:ascii="Arial" w:hAnsi="Arial" w:cs="Arial"/>
          <w:noProof/>
          <w:sz w:val="22"/>
          <w:szCs w:val="22"/>
          <w:u w:val="single"/>
        </w:rPr>
        <w:drawing>
          <wp:anchor distT="0" distB="0" distL="114300" distR="114300" simplePos="0" relativeHeight="251663360" behindDoc="1" locked="0" layoutInCell="1" allowOverlap="1" wp14:anchorId="1361C95A" wp14:editId="29763C97">
            <wp:simplePos x="0" y="0"/>
            <wp:positionH relativeFrom="column">
              <wp:posOffset>758825</wp:posOffset>
            </wp:positionH>
            <wp:positionV relativeFrom="paragraph">
              <wp:posOffset>2308860</wp:posOffset>
            </wp:positionV>
            <wp:extent cx="706120" cy="105727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6784" w:rsidRPr="00CD13B9">
        <w:rPr>
          <w:rFonts w:ascii="Arial" w:hAnsi="Arial" w:cs="Arial"/>
          <w:noProof/>
          <w:sz w:val="22"/>
          <w:szCs w:val="22"/>
          <w:u w:val="single"/>
        </w:rPr>
        <w:drawing>
          <wp:anchor distT="0" distB="0" distL="114300" distR="114300" simplePos="0" relativeHeight="251661312" behindDoc="1" locked="0" layoutInCell="1" allowOverlap="1" wp14:anchorId="663C6876" wp14:editId="36806CCE">
            <wp:simplePos x="0" y="0"/>
            <wp:positionH relativeFrom="column">
              <wp:posOffset>3870325</wp:posOffset>
            </wp:positionH>
            <wp:positionV relativeFrom="paragraph">
              <wp:posOffset>481965</wp:posOffset>
            </wp:positionV>
            <wp:extent cx="706120" cy="105727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6784" w:rsidRPr="00CD13B9">
        <w:rPr>
          <w:rFonts w:ascii="Arial" w:hAnsi="Arial" w:cs="Arial"/>
          <w:noProof/>
          <w:sz w:val="22"/>
          <w:szCs w:val="22"/>
          <w:u w:val="single"/>
        </w:rPr>
        <w:drawing>
          <wp:anchor distT="0" distB="0" distL="114300" distR="114300" simplePos="0" relativeHeight="251659264" behindDoc="1" locked="0" layoutInCell="1" allowOverlap="1" wp14:anchorId="77DAF0ED" wp14:editId="2559A8FD">
            <wp:simplePos x="0" y="0"/>
            <wp:positionH relativeFrom="column">
              <wp:posOffset>887594</wp:posOffset>
            </wp:positionH>
            <wp:positionV relativeFrom="paragraph">
              <wp:posOffset>523619</wp:posOffset>
            </wp:positionV>
            <wp:extent cx="706120" cy="1057275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6784" w:rsidRPr="00CD13B9">
        <w:rPr>
          <w:rFonts w:ascii="Arial" w:hAnsi="Arial" w:cs="Arial"/>
          <w:i/>
          <w:sz w:val="22"/>
          <w:szCs w:val="22"/>
          <w:u w:val="single"/>
        </w:rPr>
        <w:t>Reaktionsschemata:</w:t>
      </w:r>
      <w:r w:rsidR="001A6784" w:rsidRPr="00CD13B9">
        <w:rPr>
          <w:rFonts w:ascii="Arial" w:hAnsi="Arial" w:cs="Arial"/>
          <w:i/>
          <w:sz w:val="22"/>
          <w:szCs w:val="22"/>
          <w:u w:val="single"/>
        </w:rPr>
        <w:br/>
      </w:r>
      <w:r w:rsidR="001A6784" w:rsidRPr="00CD13B9">
        <w:rPr>
          <w:rFonts w:ascii="Arial" w:hAnsi="Arial" w:cs="Arial"/>
          <w:i/>
          <w:sz w:val="22"/>
          <w:szCs w:val="22"/>
          <w:u w:val="single"/>
        </w:rPr>
        <w:br/>
      </w:r>
      <w:r w:rsidR="001A6784" w:rsidRPr="001A6784">
        <w:rPr>
          <w:rFonts w:ascii="Arial" w:hAnsi="Arial" w:cs="Arial"/>
          <w:i/>
          <w:sz w:val="22"/>
          <w:szCs w:val="22"/>
        </w:rPr>
        <w:t>Kupfersulfat</w:t>
      </w:r>
      <w:r w:rsidR="001A6784">
        <w:rPr>
          <w:rFonts w:ascii="Arial" w:hAnsi="Arial" w:cs="Arial"/>
          <w:i/>
          <w:sz w:val="22"/>
          <w:szCs w:val="22"/>
        </w:rPr>
        <w:tab/>
        <w:t xml:space="preserve">Natronlauge      </w:t>
      </w:r>
      <w:r w:rsidR="001A6784">
        <w:rPr>
          <w:rFonts w:ascii="Arial" w:hAnsi="Arial" w:cs="Arial"/>
          <w:i/>
          <w:sz w:val="22"/>
          <w:szCs w:val="22"/>
        </w:rPr>
        <w:tab/>
      </w:r>
      <w:r w:rsidR="001A6784">
        <w:rPr>
          <w:rFonts w:ascii="Arial" w:hAnsi="Arial" w:cs="Arial"/>
          <w:i/>
          <w:sz w:val="22"/>
          <w:szCs w:val="22"/>
        </w:rPr>
        <w:tab/>
        <w:t>Calciumnitrat</w:t>
      </w:r>
      <w:r w:rsidR="001A6784">
        <w:rPr>
          <w:rFonts w:ascii="Arial" w:hAnsi="Arial" w:cs="Arial"/>
          <w:i/>
          <w:sz w:val="22"/>
          <w:szCs w:val="22"/>
        </w:rPr>
        <w:tab/>
      </w:r>
      <w:r w:rsidR="001A6784">
        <w:rPr>
          <w:rFonts w:ascii="Arial" w:hAnsi="Arial" w:cs="Arial"/>
          <w:i/>
          <w:sz w:val="22"/>
          <w:szCs w:val="22"/>
        </w:rPr>
        <w:tab/>
        <w:t>Natronlauge</w:t>
      </w:r>
      <w:r w:rsidR="001A6784">
        <w:rPr>
          <w:rFonts w:ascii="Arial" w:hAnsi="Arial" w:cs="Arial"/>
          <w:i/>
          <w:sz w:val="22"/>
          <w:szCs w:val="22"/>
        </w:rPr>
        <w:tab/>
      </w:r>
      <w:r w:rsidR="001A6784">
        <w:rPr>
          <w:rFonts w:ascii="Arial" w:hAnsi="Arial" w:cs="Arial"/>
          <w:i/>
          <w:sz w:val="22"/>
          <w:szCs w:val="22"/>
        </w:rPr>
        <w:br/>
      </w:r>
      <w:r w:rsidR="001A6784">
        <w:rPr>
          <w:rFonts w:ascii="Arial" w:hAnsi="Arial" w:cs="Arial"/>
          <w:i/>
          <w:sz w:val="22"/>
          <w:szCs w:val="22"/>
        </w:rPr>
        <w:br/>
      </w:r>
      <w:r w:rsidR="001A6784">
        <w:rPr>
          <w:rFonts w:ascii="Arial" w:hAnsi="Arial" w:cs="Arial"/>
          <w:i/>
          <w:sz w:val="22"/>
          <w:szCs w:val="22"/>
        </w:rPr>
        <w:br/>
      </w:r>
      <w:r w:rsidR="001A6784">
        <w:rPr>
          <w:rFonts w:ascii="Arial" w:hAnsi="Arial" w:cs="Arial"/>
          <w:i/>
          <w:sz w:val="22"/>
          <w:szCs w:val="22"/>
        </w:rPr>
        <w:br/>
      </w:r>
      <w:r w:rsidR="001A6784">
        <w:rPr>
          <w:rFonts w:ascii="Arial" w:hAnsi="Arial" w:cs="Arial"/>
          <w:i/>
          <w:sz w:val="22"/>
          <w:szCs w:val="22"/>
        </w:rPr>
        <w:br/>
      </w:r>
      <w:r w:rsidR="001A6784">
        <w:rPr>
          <w:rFonts w:ascii="Arial" w:hAnsi="Arial" w:cs="Arial"/>
          <w:i/>
          <w:sz w:val="22"/>
          <w:szCs w:val="22"/>
        </w:rPr>
        <w:br/>
      </w:r>
      <w:r w:rsidR="001A6784">
        <w:rPr>
          <w:rFonts w:ascii="Arial" w:hAnsi="Arial" w:cs="Arial"/>
          <w:i/>
          <w:sz w:val="22"/>
          <w:szCs w:val="22"/>
        </w:rPr>
        <w:br/>
      </w:r>
      <w:r w:rsidR="001A6784">
        <w:rPr>
          <w:rFonts w:ascii="Arial" w:hAnsi="Arial" w:cs="Arial"/>
          <w:i/>
          <w:sz w:val="22"/>
          <w:szCs w:val="22"/>
        </w:rPr>
        <w:br/>
        <w:t>Natriumsulfat</w:t>
      </w:r>
      <w:r w:rsidR="001A6784">
        <w:rPr>
          <w:rFonts w:ascii="Arial" w:hAnsi="Arial" w:cs="Arial"/>
          <w:i/>
          <w:sz w:val="22"/>
          <w:szCs w:val="22"/>
        </w:rPr>
        <w:tab/>
        <w:t>Kupferbase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A6784">
        <w:rPr>
          <w:rFonts w:ascii="Arial" w:hAnsi="Arial" w:cs="Arial"/>
          <w:i/>
          <w:sz w:val="22"/>
          <w:szCs w:val="22"/>
        </w:rPr>
        <w:t>↓</w:t>
      </w:r>
      <w:r>
        <w:rPr>
          <w:rFonts w:ascii="Arial" w:hAnsi="Arial" w:cs="Arial"/>
          <w:i/>
          <w:sz w:val="22"/>
          <w:szCs w:val="22"/>
        </w:rPr>
        <w:tab/>
      </w:r>
      <w:r w:rsidR="001A6784" w:rsidRPr="001A6784">
        <w:rPr>
          <w:rFonts w:ascii="Arial" w:hAnsi="Arial" w:cs="Arial"/>
          <w:i/>
          <w:sz w:val="22"/>
          <w:szCs w:val="22"/>
        </w:rPr>
        <w:tab/>
      </w:r>
      <w:r w:rsidR="001A6784">
        <w:rPr>
          <w:rFonts w:ascii="Arial" w:hAnsi="Arial" w:cs="Arial"/>
          <w:i/>
          <w:sz w:val="22"/>
          <w:szCs w:val="22"/>
        </w:rPr>
        <w:tab/>
        <w:t>Natriumnitrat</w:t>
      </w:r>
      <w:r w:rsidR="001A6784">
        <w:rPr>
          <w:rFonts w:ascii="Arial" w:hAnsi="Arial" w:cs="Arial"/>
          <w:i/>
          <w:sz w:val="22"/>
          <w:szCs w:val="22"/>
        </w:rPr>
        <w:tab/>
      </w:r>
      <w:r w:rsidR="001A6784">
        <w:rPr>
          <w:rFonts w:ascii="Arial" w:hAnsi="Arial" w:cs="Arial"/>
          <w:i/>
          <w:sz w:val="22"/>
          <w:szCs w:val="22"/>
        </w:rPr>
        <w:tab/>
        <w:t>Calciumbase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A6784">
        <w:rPr>
          <w:rFonts w:ascii="Arial" w:hAnsi="Arial" w:cs="Arial"/>
          <w:i/>
          <w:sz w:val="22"/>
          <w:szCs w:val="22"/>
        </w:rPr>
        <w:t>↓</w:t>
      </w:r>
      <w:r w:rsidR="001A6784">
        <w:rPr>
          <w:rFonts w:ascii="Arial" w:hAnsi="Arial" w:cs="Arial"/>
          <w:i/>
          <w:sz w:val="22"/>
          <w:szCs w:val="22"/>
        </w:rPr>
        <w:br/>
      </w:r>
      <w:r w:rsidR="001A6784">
        <w:rPr>
          <w:rFonts w:ascii="Arial" w:hAnsi="Arial" w:cs="Arial"/>
          <w:i/>
          <w:sz w:val="22"/>
          <w:szCs w:val="22"/>
        </w:rPr>
        <w:br/>
      </w:r>
      <w:r w:rsidR="001A6784"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t>Eisennitrat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Kalilauge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i/>
          <w:sz w:val="22"/>
          <w:szCs w:val="22"/>
        </w:rPr>
        <w:br/>
        <w:t>Kaliumnitrat</w:t>
      </w:r>
      <w:r>
        <w:rPr>
          <w:rFonts w:ascii="Arial" w:hAnsi="Arial" w:cs="Arial"/>
          <w:i/>
          <w:sz w:val="22"/>
          <w:szCs w:val="22"/>
        </w:rPr>
        <w:tab/>
        <w:t xml:space="preserve">Eisenbase </w:t>
      </w:r>
      <w:r w:rsidRPr="001A6784">
        <w:rPr>
          <w:rFonts w:ascii="Arial" w:hAnsi="Arial" w:cs="Arial"/>
          <w:i/>
          <w:sz w:val="22"/>
          <w:szCs w:val="22"/>
        </w:rPr>
        <w:t>↓</w:t>
      </w:r>
      <w:r>
        <w:rPr>
          <w:rFonts w:ascii="Arial" w:hAnsi="Arial" w:cs="Arial"/>
          <w:i/>
          <w:sz w:val="22"/>
          <w:szCs w:val="22"/>
        </w:rPr>
        <w:br/>
      </w:r>
      <w:r w:rsidR="001A6784" w:rsidRPr="001A6784">
        <w:rPr>
          <w:rFonts w:ascii="Arial" w:hAnsi="Arial" w:cs="Arial"/>
          <w:i/>
          <w:sz w:val="22"/>
          <w:szCs w:val="22"/>
        </w:rPr>
        <w:br/>
      </w:r>
    </w:p>
    <w:p w:rsidR="00DB1B92" w:rsidRPr="001A6784" w:rsidRDefault="00177DDD" w:rsidP="00CD13B9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1A6784">
        <w:rPr>
          <w:rFonts w:ascii="Arial" w:hAnsi="Arial" w:cs="Arial"/>
          <w:i/>
          <w:sz w:val="22"/>
          <w:szCs w:val="22"/>
        </w:rPr>
        <w:t xml:space="preserve">Bei den Hauptversuchen lässt sich </w:t>
      </w:r>
      <w:r w:rsidR="00E73D43" w:rsidRPr="001A6784">
        <w:rPr>
          <w:rFonts w:ascii="Arial" w:hAnsi="Arial" w:cs="Arial"/>
          <w:i/>
          <w:sz w:val="22"/>
          <w:szCs w:val="22"/>
        </w:rPr>
        <w:t>entsprechend den Säureverdrängungen folgendes Schema erarbeiten:</w:t>
      </w:r>
      <w:r w:rsidR="00FD6650">
        <w:rPr>
          <w:rFonts w:ascii="Arial" w:hAnsi="Arial" w:cs="Arial"/>
          <w:i/>
          <w:sz w:val="22"/>
          <w:szCs w:val="22"/>
        </w:rPr>
        <w:br/>
      </w:r>
      <w:r w:rsidR="00E73D43" w:rsidRPr="001A6784">
        <w:rPr>
          <w:rFonts w:ascii="Arial" w:hAnsi="Arial" w:cs="Arial"/>
          <w:i/>
          <w:sz w:val="22"/>
          <w:szCs w:val="22"/>
        </w:rPr>
        <w:br/>
        <w:t xml:space="preserve"> </w:t>
      </w:r>
      <w:r w:rsidR="00912E14" w:rsidRPr="001A6784">
        <w:rPr>
          <w:rFonts w:ascii="Arial" w:hAnsi="Arial" w:cs="Arial"/>
          <w:i/>
          <w:sz w:val="22"/>
          <w:szCs w:val="22"/>
        </w:rPr>
        <w:t>SALZ  +  STÄRKERE BASE     →    SALZ + SCHWÄCHERE BASE ↓</w:t>
      </w:r>
      <w:r w:rsidR="00912E14" w:rsidRPr="001A6784">
        <w:rPr>
          <w:rFonts w:ascii="Arial" w:hAnsi="Arial" w:cs="Arial"/>
          <w:i/>
          <w:sz w:val="22"/>
          <w:szCs w:val="22"/>
        </w:rPr>
        <w:br/>
        <w:t xml:space="preserve">               (= besser lösliche)                    </w:t>
      </w:r>
      <w:r w:rsidR="00912E14">
        <w:rPr>
          <w:rFonts w:ascii="Arial" w:hAnsi="Arial" w:cs="Arial"/>
          <w:i/>
          <w:sz w:val="22"/>
          <w:szCs w:val="22"/>
        </w:rPr>
        <w:t xml:space="preserve">     </w:t>
      </w:r>
      <w:r w:rsidR="00912E14" w:rsidRPr="001A6784">
        <w:rPr>
          <w:rFonts w:ascii="Arial" w:hAnsi="Arial" w:cs="Arial"/>
          <w:i/>
          <w:sz w:val="22"/>
          <w:szCs w:val="22"/>
        </w:rPr>
        <w:t xml:space="preserve">  (=schlechter lösliche)  </w:t>
      </w:r>
      <w:r w:rsidR="00E73D43" w:rsidRPr="001A6784">
        <w:rPr>
          <w:rFonts w:ascii="Arial" w:hAnsi="Arial" w:cs="Arial"/>
          <w:i/>
          <w:sz w:val="22"/>
          <w:szCs w:val="22"/>
        </w:rPr>
        <w:br/>
      </w:r>
      <w:r w:rsidR="00912E14" w:rsidRPr="001A6784">
        <w:rPr>
          <w:rFonts w:ascii="Arial" w:hAnsi="Arial" w:cs="Arial"/>
          <w:i/>
          <w:sz w:val="22"/>
          <w:szCs w:val="22"/>
        </w:rPr>
        <w:t xml:space="preserve">   </w:t>
      </w:r>
    </w:p>
    <w:p w:rsidR="00177DDD" w:rsidRDefault="00912E14" w:rsidP="00CD13B9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1A6784">
        <w:rPr>
          <w:rFonts w:ascii="Arial" w:hAnsi="Arial" w:cs="Arial"/>
          <w:i/>
          <w:sz w:val="22"/>
          <w:szCs w:val="22"/>
        </w:rPr>
        <w:t>↓: Die gebildete schwächere Base fällt als Feststoff au</w:t>
      </w:r>
      <w:r>
        <w:rPr>
          <w:rFonts w:ascii="Arial" w:hAnsi="Arial" w:cs="Arial"/>
          <w:i/>
          <w:sz w:val="22"/>
          <w:szCs w:val="22"/>
        </w:rPr>
        <w:t>s</w:t>
      </w:r>
      <w:r>
        <w:rPr>
          <w:rFonts w:ascii="Arial" w:hAnsi="Arial" w:cs="Arial"/>
          <w:i/>
          <w:sz w:val="22"/>
          <w:szCs w:val="22"/>
        </w:rPr>
        <w:br/>
      </w:r>
      <w:r w:rsidR="00CD13B9">
        <w:rPr>
          <w:rFonts w:ascii="Arial" w:hAnsi="Arial" w:cs="Arial"/>
          <w:i/>
          <w:sz w:val="22"/>
          <w:szCs w:val="22"/>
        </w:rPr>
        <w:br/>
      </w:r>
    </w:p>
    <w:p w:rsidR="00CD13B9" w:rsidRPr="00CD13B9" w:rsidRDefault="00912E14" w:rsidP="00CD13B9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D6650">
        <w:rPr>
          <w:rFonts w:ascii="Arial" w:hAnsi="Arial" w:cs="Arial"/>
          <w:i/>
          <w:sz w:val="22"/>
          <w:szCs w:val="22"/>
        </w:rPr>
        <w:t>Auch bei den Basenverdrängungen gibt es wieder technisch-praktische Bezüge, z.B. die Ausfällung von Schwermetallen aus giftigen Salzlösungen, was man z.B. durch folgende Übungsaufgabe erarbe</w:t>
      </w:r>
      <w:r w:rsidR="00FD6650">
        <w:rPr>
          <w:rFonts w:ascii="Arial" w:hAnsi="Arial" w:cs="Arial"/>
          <w:i/>
          <w:sz w:val="22"/>
          <w:szCs w:val="22"/>
        </w:rPr>
        <w:t>i</w:t>
      </w:r>
      <w:r w:rsidRPr="00FD6650">
        <w:rPr>
          <w:rFonts w:ascii="Arial" w:hAnsi="Arial" w:cs="Arial"/>
          <w:i/>
          <w:sz w:val="22"/>
          <w:szCs w:val="22"/>
        </w:rPr>
        <w:t>ten kann:</w:t>
      </w:r>
      <w:r w:rsidR="00CD13B9">
        <w:rPr>
          <w:rFonts w:ascii="Arial" w:hAnsi="Arial" w:cs="Arial"/>
          <w:i/>
          <w:sz w:val="22"/>
          <w:szCs w:val="22"/>
        </w:rPr>
        <w:br/>
      </w:r>
      <w:r w:rsidR="00CD13B9">
        <w:rPr>
          <w:rFonts w:ascii="Arial" w:hAnsi="Arial" w:cs="Arial"/>
          <w:i/>
          <w:sz w:val="22"/>
          <w:szCs w:val="22"/>
        </w:rPr>
        <w:br/>
      </w:r>
      <w:r w:rsidR="00CD13B9">
        <w:rPr>
          <w:rFonts w:ascii="Arial" w:hAnsi="Arial" w:cs="Arial"/>
          <w:i/>
          <w:sz w:val="22"/>
          <w:szCs w:val="22"/>
        </w:rPr>
        <w:br/>
      </w:r>
      <w:r w:rsidR="00CD13B9">
        <w:rPr>
          <w:rFonts w:ascii="Arial" w:hAnsi="Arial" w:cs="Arial"/>
          <w:i/>
          <w:sz w:val="22"/>
          <w:szCs w:val="22"/>
        </w:rPr>
        <w:br/>
      </w:r>
      <w:r w:rsidR="00CD13B9">
        <w:rPr>
          <w:rFonts w:ascii="Arial" w:hAnsi="Arial" w:cs="Arial"/>
          <w:i/>
          <w:sz w:val="22"/>
          <w:szCs w:val="22"/>
        </w:rPr>
        <w:br/>
      </w:r>
    </w:p>
    <w:p w:rsidR="00E77ACD" w:rsidRDefault="00E77ACD" w:rsidP="00CD1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u w:val="single"/>
        </w:rPr>
      </w:pPr>
    </w:p>
    <w:p w:rsidR="00CD13B9" w:rsidRPr="003069C1" w:rsidRDefault="00FD6650" w:rsidP="00CD1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3069C1">
        <w:rPr>
          <w:rFonts w:ascii="Arial" w:hAnsi="Arial" w:cs="Arial"/>
          <w:i/>
          <w:sz w:val="22"/>
          <w:szCs w:val="22"/>
          <w:u w:val="single"/>
        </w:rPr>
        <w:t>Vorinformationen</w:t>
      </w:r>
      <w:r w:rsidR="00CD13B9" w:rsidRPr="003069C1">
        <w:rPr>
          <w:rFonts w:ascii="Arial" w:hAnsi="Arial" w:cs="Arial"/>
          <w:i/>
          <w:sz w:val="22"/>
          <w:szCs w:val="22"/>
          <w:u w:val="single"/>
        </w:rPr>
        <w:t xml:space="preserve"> zur Aufgabe</w:t>
      </w:r>
    </w:p>
    <w:p w:rsidR="00CD13B9" w:rsidRPr="003069C1" w:rsidRDefault="00912E14" w:rsidP="00CD13B9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3069C1">
        <w:rPr>
          <w:rFonts w:ascii="Arial" w:hAnsi="Arial" w:cs="Arial"/>
          <w:i/>
          <w:sz w:val="18"/>
          <w:szCs w:val="18"/>
        </w:rPr>
        <w:t xml:space="preserve">Die </w:t>
      </w:r>
      <w:proofErr w:type="spellStart"/>
      <w:r w:rsidRPr="003069C1">
        <w:rPr>
          <w:rFonts w:ascii="Arial" w:hAnsi="Arial" w:cs="Arial"/>
          <w:i/>
          <w:sz w:val="18"/>
          <w:szCs w:val="18"/>
        </w:rPr>
        <w:t>VORnamen</w:t>
      </w:r>
      <w:proofErr w:type="spellEnd"/>
      <w:r w:rsidRPr="003069C1">
        <w:rPr>
          <w:rFonts w:ascii="Arial" w:hAnsi="Arial" w:cs="Arial"/>
          <w:i/>
          <w:sz w:val="18"/>
          <w:szCs w:val="18"/>
        </w:rPr>
        <w:t xml:space="preserve"> von Salzen sind fast immer Metalle. Viele sind als gelöste Salze nicht nur unschädlich, sondern auch wichtig für unsere Körperfunktionen, z.B. Natriu</w:t>
      </w:r>
      <w:r w:rsidR="00CD13B9" w:rsidRPr="003069C1">
        <w:rPr>
          <w:rFonts w:ascii="Arial" w:hAnsi="Arial" w:cs="Arial"/>
          <w:i/>
          <w:sz w:val="18"/>
          <w:szCs w:val="18"/>
        </w:rPr>
        <w:t>m, Kalium, Calcium, Magnesium …</w:t>
      </w:r>
    </w:p>
    <w:p w:rsidR="00CD13B9" w:rsidRPr="003069C1" w:rsidRDefault="00912E14" w:rsidP="00CD13B9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3069C1">
        <w:rPr>
          <w:rFonts w:ascii="Arial" w:hAnsi="Arial" w:cs="Arial"/>
          <w:i/>
          <w:sz w:val="18"/>
          <w:szCs w:val="18"/>
        </w:rPr>
        <w:t>Vor allem aus dem Bereich der „Schwermetalle“ gibt es aber auch viele giftige Salze: z.B. Barium-, Quecksilber-, Blei-, Kupfer</w:t>
      </w:r>
      <w:proofErr w:type="gramStart"/>
      <w:r w:rsidRPr="003069C1">
        <w:rPr>
          <w:rFonts w:ascii="Arial" w:hAnsi="Arial" w:cs="Arial"/>
          <w:i/>
          <w:sz w:val="18"/>
          <w:szCs w:val="18"/>
        </w:rPr>
        <w:t>- .</w:t>
      </w:r>
      <w:proofErr w:type="gramEnd"/>
      <w:r w:rsidRPr="003069C1">
        <w:rPr>
          <w:rFonts w:ascii="Arial" w:hAnsi="Arial" w:cs="Arial"/>
          <w:i/>
          <w:sz w:val="18"/>
          <w:szCs w:val="18"/>
        </w:rPr>
        <w:t xml:space="preserve"> Die </w:t>
      </w:r>
      <w:r w:rsidRPr="003069C1">
        <w:rPr>
          <w:rFonts w:ascii="Arial" w:hAnsi="Arial" w:cs="Arial"/>
          <w:i/>
          <w:sz w:val="18"/>
          <w:szCs w:val="18"/>
          <w:u w:val="single"/>
        </w:rPr>
        <w:t>Basen dieser Schwermetallsalze sind alle unlöslich</w:t>
      </w:r>
      <w:r w:rsidRPr="003069C1">
        <w:rPr>
          <w:rFonts w:ascii="Arial" w:hAnsi="Arial" w:cs="Arial"/>
          <w:i/>
          <w:sz w:val="18"/>
          <w:szCs w:val="18"/>
        </w:rPr>
        <w:t xml:space="preserve"> (vgl. die bereits bekannte schwarze Kupferbase)</w:t>
      </w:r>
    </w:p>
    <w:p w:rsidR="00CD13B9" w:rsidRPr="003069C1" w:rsidRDefault="00912E14" w:rsidP="00CD13B9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3069C1">
        <w:rPr>
          <w:rFonts w:ascii="Arial" w:hAnsi="Arial" w:cs="Arial"/>
          <w:i/>
          <w:sz w:val="18"/>
          <w:szCs w:val="18"/>
        </w:rPr>
        <w:t>Wenn im Labor Lösungen solcher Schwermetall-Salze als Abfälle anfallen, darf man sie nicht einfach in den Ausguss kippen, son</w:t>
      </w:r>
      <w:r w:rsidR="00CD13B9" w:rsidRPr="003069C1">
        <w:rPr>
          <w:rFonts w:ascii="Arial" w:hAnsi="Arial" w:cs="Arial"/>
          <w:i/>
          <w:sz w:val="18"/>
          <w:szCs w:val="18"/>
        </w:rPr>
        <w:t>dern man muss sie vorbehandeln.</w:t>
      </w:r>
    </w:p>
    <w:p w:rsidR="00912E14" w:rsidRPr="003069C1" w:rsidRDefault="00912E14" w:rsidP="00CD13B9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3069C1">
        <w:rPr>
          <w:rFonts w:ascii="Arial" w:hAnsi="Arial" w:cs="Arial"/>
          <w:i/>
          <w:sz w:val="18"/>
          <w:szCs w:val="18"/>
        </w:rPr>
        <w:t>Die Vorbehandlung geschieht durch Zugabe von etwas Natronlauge.</w:t>
      </w:r>
      <w:r w:rsidR="00CD13B9" w:rsidRPr="003069C1">
        <w:rPr>
          <w:rFonts w:ascii="Arial" w:hAnsi="Arial" w:cs="Arial"/>
          <w:i/>
          <w:sz w:val="18"/>
          <w:szCs w:val="18"/>
        </w:rPr>
        <w:br/>
      </w:r>
    </w:p>
    <w:p w:rsidR="00FD6650" w:rsidRPr="003069C1" w:rsidRDefault="00FD6650" w:rsidP="00CD1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  <w:u w:val="single"/>
        </w:rPr>
      </w:pPr>
      <w:r w:rsidRPr="003069C1">
        <w:rPr>
          <w:rFonts w:ascii="Arial" w:hAnsi="Arial" w:cs="Arial"/>
          <w:i/>
          <w:sz w:val="22"/>
          <w:szCs w:val="22"/>
          <w:u w:val="single"/>
        </w:rPr>
        <w:t>Aufgabe</w:t>
      </w:r>
    </w:p>
    <w:p w:rsidR="00912E14" w:rsidRDefault="00912E14" w:rsidP="00CD1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3069C1">
        <w:rPr>
          <w:rFonts w:ascii="Arial" w:hAnsi="Arial" w:cs="Arial"/>
          <w:i/>
          <w:sz w:val="18"/>
          <w:szCs w:val="18"/>
        </w:rPr>
        <w:t>Man hat eine Lösung von giftigem Bleinitrat.</w:t>
      </w:r>
      <w:r w:rsidRPr="003069C1">
        <w:rPr>
          <w:rFonts w:ascii="Arial" w:hAnsi="Arial" w:cs="Arial"/>
          <w:i/>
          <w:sz w:val="18"/>
          <w:szCs w:val="18"/>
        </w:rPr>
        <w:br/>
        <w:t>a. Formuliere das Reaktionsschema, wenn Natronlauge</w:t>
      </w:r>
      <w:r w:rsidR="00FD6650" w:rsidRPr="003069C1">
        <w:rPr>
          <w:rFonts w:ascii="Arial" w:hAnsi="Arial" w:cs="Arial"/>
          <w:i/>
          <w:sz w:val="18"/>
          <w:szCs w:val="18"/>
        </w:rPr>
        <w:t xml:space="preserve"> dazu gegeben wird (vgl. Kap. Basenverdrängung</w:t>
      </w:r>
      <w:r w:rsidRPr="003069C1">
        <w:rPr>
          <w:rFonts w:ascii="Arial" w:hAnsi="Arial" w:cs="Arial"/>
          <w:i/>
          <w:sz w:val="18"/>
          <w:szCs w:val="18"/>
        </w:rPr>
        <w:t>)</w:t>
      </w:r>
      <w:r w:rsidRPr="003069C1">
        <w:rPr>
          <w:rFonts w:ascii="Arial" w:hAnsi="Arial" w:cs="Arial"/>
          <w:i/>
          <w:sz w:val="18"/>
          <w:szCs w:val="18"/>
        </w:rPr>
        <w:br/>
        <w:t>b. In welchem Stoff ist nach der Reaktion das giftige Blei enthalten?</w:t>
      </w:r>
      <w:r w:rsidRPr="003069C1">
        <w:rPr>
          <w:rFonts w:ascii="Arial" w:hAnsi="Arial" w:cs="Arial"/>
          <w:i/>
          <w:sz w:val="18"/>
          <w:szCs w:val="18"/>
        </w:rPr>
        <w:br/>
        <w:t>c. Wa</w:t>
      </w:r>
      <w:r w:rsidR="00FD1152" w:rsidRPr="003069C1">
        <w:rPr>
          <w:rFonts w:ascii="Arial" w:hAnsi="Arial" w:cs="Arial"/>
          <w:i/>
          <w:sz w:val="18"/>
          <w:szCs w:val="18"/>
        </w:rPr>
        <w:t>s wird mit diesem Stoff nach seiner Bildung</w:t>
      </w:r>
      <w:r w:rsidRPr="003069C1">
        <w:rPr>
          <w:rFonts w:ascii="Arial" w:hAnsi="Arial" w:cs="Arial"/>
          <w:i/>
          <w:sz w:val="18"/>
          <w:szCs w:val="18"/>
        </w:rPr>
        <w:t xml:space="preserve"> passieren?</w:t>
      </w:r>
      <w:r w:rsidRPr="003069C1">
        <w:rPr>
          <w:rFonts w:ascii="Arial" w:hAnsi="Arial" w:cs="Arial"/>
          <w:i/>
          <w:sz w:val="18"/>
          <w:szCs w:val="18"/>
        </w:rPr>
        <w:br/>
        <w:t xml:space="preserve">d. Was kann man dann machen, um </w:t>
      </w:r>
      <w:r w:rsidRPr="00CD13B9">
        <w:rPr>
          <w:rFonts w:ascii="Arial" w:hAnsi="Arial" w:cs="Arial"/>
          <w:sz w:val="18"/>
          <w:szCs w:val="18"/>
        </w:rPr>
        <w:t>zum Schluss nicht mehr so eine g</w:t>
      </w:r>
      <w:r w:rsidR="003069C1">
        <w:rPr>
          <w:rFonts w:ascii="Arial" w:hAnsi="Arial" w:cs="Arial"/>
          <w:sz w:val="18"/>
          <w:szCs w:val="18"/>
        </w:rPr>
        <w:t>roße Menge „Giftmüll“ zu haben?</w:t>
      </w:r>
    </w:p>
    <w:p w:rsidR="00E77ACD" w:rsidRDefault="00E77ACD" w:rsidP="00CD1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E77ACD" w:rsidRPr="00CD13B9" w:rsidRDefault="00E77ACD" w:rsidP="00CD1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sectPr w:rsidR="00E77ACD" w:rsidRPr="00CD13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8C0"/>
    <w:multiLevelType w:val="hybridMultilevel"/>
    <w:tmpl w:val="CA0000CA"/>
    <w:lvl w:ilvl="0" w:tplc="84C04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6C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EF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C0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88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34F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62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89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CA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0466CC"/>
    <w:multiLevelType w:val="hybridMultilevel"/>
    <w:tmpl w:val="D8F23E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4D1378"/>
    <w:multiLevelType w:val="hybridMultilevel"/>
    <w:tmpl w:val="F05692D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80673D"/>
    <w:multiLevelType w:val="hybridMultilevel"/>
    <w:tmpl w:val="6BCA8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312269"/>
    <w:multiLevelType w:val="hybridMultilevel"/>
    <w:tmpl w:val="9E40971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64"/>
    <w:rsid w:val="00177DDD"/>
    <w:rsid w:val="001A6784"/>
    <w:rsid w:val="003069C1"/>
    <w:rsid w:val="00544EA3"/>
    <w:rsid w:val="00912E14"/>
    <w:rsid w:val="00A54264"/>
    <w:rsid w:val="00A9239D"/>
    <w:rsid w:val="00CD13B9"/>
    <w:rsid w:val="00DB1B92"/>
    <w:rsid w:val="00E73D43"/>
    <w:rsid w:val="00E77ACD"/>
    <w:rsid w:val="00FD1152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8D88"/>
  <w15:chartTrackingRefBased/>
  <w15:docId w15:val="{C2105500-BBDF-4074-8B19-7DDBB907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4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7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Meinrad Schneider</dc:creator>
  <cp:keywords/>
  <dc:description/>
  <cp:lastModifiedBy>Meinrad Schneider</cp:lastModifiedBy>
  <cp:revision>7</cp:revision>
  <dcterms:created xsi:type="dcterms:W3CDTF">2026-03-28T11:44:00Z</dcterms:created>
  <dcterms:modified xsi:type="dcterms:W3CDTF">2026-04-23T13:20:00Z</dcterms:modified>
</cp:coreProperties>
</file>