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62D6" w:rsidRPr="00D62D72" w:rsidRDefault="003162D6">
      <w:pPr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Allgemeine Hinwe</w:t>
      </w:r>
      <w:r w:rsidR="009C24AC">
        <w:rPr>
          <w:rFonts w:ascii="Arial" w:hAnsi="Arial" w:cs="Arial"/>
          <w:b/>
          <w:sz w:val="28"/>
          <w:szCs w:val="28"/>
          <w:u w:val="single"/>
        </w:rPr>
        <w:t>ise zu den Experimenten Chemie 10</w:t>
      </w:r>
      <w:r>
        <w:rPr>
          <w:rFonts w:ascii="Arial" w:hAnsi="Arial" w:cs="Arial"/>
          <w:b/>
          <w:sz w:val="28"/>
          <w:szCs w:val="28"/>
          <w:u w:val="single"/>
        </w:rPr>
        <w:t>. Klasse</w:t>
      </w:r>
    </w:p>
    <w:p w:rsidR="008D418A" w:rsidRPr="003162D6" w:rsidRDefault="008C385F">
      <w:pPr>
        <w:rPr>
          <w:rFonts w:ascii="Arial" w:hAnsi="Arial" w:cs="Arial"/>
        </w:rPr>
      </w:pPr>
      <w:r w:rsidRPr="003162D6">
        <w:rPr>
          <w:rFonts w:ascii="Arial" w:hAnsi="Arial" w:cs="Arial"/>
        </w:rPr>
        <w:t>Alle beschriebenen Experimente</w:t>
      </w:r>
      <w:r w:rsidR="00DC5561" w:rsidRPr="003162D6">
        <w:rPr>
          <w:rFonts w:ascii="Arial" w:hAnsi="Arial" w:cs="Arial"/>
        </w:rPr>
        <w:t xml:space="preserve"> wurden sowohl im Unter</w:t>
      </w:r>
      <w:r w:rsidR="003162D6">
        <w:rPr>
          <w:rFonts w:ascii="Arial" w:hAnsi="Arial" w:cs="Arial"/>
        </w:rPr>
        <w:t>r</w:t>
      </w:r>
      <w:r w:rsidR="00DC5561" w:rsidRPr="003162D6">
        <w:rPr>
          <w:rFonts w:ascii="Arial" w:hAnsi="Arial" w:cs="Arial"/>
        </w:rPr>
        <w:t>icht</w:t>
      </w:r>
      <w:r w:rsidR="00515852">
        <w:rPr>
          <w:rFonts w:ascii="Arial" w:hAnsi="Arial" w:cs="Arial"/>
        </w:rPr>
        <w:t xml:space="preserve"> an verschiedenen Waldorfschulen (Villingen-Schwenningen, Freiburg- St. Georgen, Rottweil) als auch in Fachdidaktik-Kursen an den Waldorfl</w:t>
      </w:r>
      <w:r w:rsidR="00DC5561" w:rsidRPr="003162D6">
        <w:rPr>
          <w:rFonts w:ascii="Arial" w:hAnsi="Arial" w:cs="Arial"/>
        </w:rPr>
        <w:t>ehrerseminaren</w:t>
      </w:r>
      <w:r w:rsidR="00515852">
        <w:rPr>
          <w:rFonts w:ascii="Arial" w:hAnsi="Arial" w:cs="Arial"/>
        </w:rPr>
        <w:t xml:space="preserve"> in Kassel und Mannheim</w:t>
      </w:r>
      <w:r w:rsidR="00DC5561" w:rsidRPr="003162D6">
        <w:rPr>
          <w:rFonts w:ascii="Arial" w:hAnsi="Arial" w:cs="Arial"/>
        </w:rPr>
        <w:t xml:space="preserve"> erprobt und weiterentwickelt.</w:t>
      </w:r>
    </w:p>
    <w:p w:rsidR="00DC5561" w:rsidRDefault="00DC5561">
      <w:pPr>
        <w:rPr>
          <w:rFonts w:ascii="Arial" w:hAnsi="Arial" w:cs="Arial"/>
        </w:rPr>
      </w:pPr>
      <w:r w:rsidRPr="003162D6">
        <w:rPr>
          <w:rFonts w:ascii="Arial" w:hAnsi="Arial" w:cs="Arial"/>
        </w:rPr>
        <w:t>Dabei wurde versucht, möglichst viele Experimente in Form von Schülerpraktika (meist in Zweiergruppen) durchzuführen. Das erfordert natürlich einen höheren Materi</w:t>
      </w:r>
      <w:r w:rsidR="003162D6">
        <w:rPr>
          <w:rFonts w:ascii="Arial" w:hAnsi="Arial" w:cs="Arial"/>
        </w:rPr>
        <w:t>alaufwand. Die Praktika sind ab</w:t>
      </w:r>
      <w:r w:rsidRPr="003162D6">
        <w:rPr>
          <w:rFonts w:ascii="Arial" w:hAnsi="Arial" w:cs="Arial"/>
        </w:rPr>
        <w:t>er so konzipiert, dass dazu keine teuren Apparaturen nötig sind. Als Wärmequelle dienen jeweils mobile Kartuschen</w:t>
      </w:r>
      <w:r w:rsidR="000517EF" w:rsidRPr="003162D6">
        <w:rPr>
          <w:rFonts w:ascii="Arial" w:hAnsi="Arial" w:cs="Arial"/>
        </w:rPr>
        <w:t>-Gasbrenner.</w:t>
      </w:r>
    </w:p>
    <w:p w:rsidR="003162D6" w:rsidRDefault="003162D6">
      <w:pPr>
        <w:rPr>
          <w:rFonts w:ascii="Arial" w:hAnsi="Arial" w:cs="Arial"/>
        </w:rPr>
      </w:pPr>
      <w:r>
        <w:rPr>
          <w:rFonts w:ascii="Arial" w:hAnsi="Arial" w:cs="Arial"/>
        </w:rPr>
        <w:t>Zu jeder Gruppe von Experimenten kommt ein Abschnitt „Pädagogisch-didaktische Hinweise“. Darin findet sich manches Methodisches, aber auch Hinweise, unter welchem Aspekt es pädagogisch sinnvoll ist, di</w:t>
      </w:r>
      <w:r w:rsidR="00AB7BA5">
        <w:rPr>
          <w:rFonts w:ascii="Arial" w:hAnsi="Arial" w:cs="Arial"/>
        </w:rPr>
        <w:t>ese Themen im Unterricht einer 10</w:t>
      </w:r>
      <w:r>
        <w:rPr>
          <w:rFonts w:ascii="Arial" w:hAnsi="Arial" w:cs="Arial"/>
        </w:rPr>
        <w:t xml:space="preserve">. Klasse zu besprechen. </w:t>
      </w:r>
      <w:r w:rsidR="00AB7BA5">
        <w:rPr>
          <w:rFonts w:ascii="Arial" w:hAnsi="Arial" w:cs="Arial"/>
        </w:rPr>
        <w:t>– Im letzten Kapitel 19 wird die Auswahl der Inhalte und die methodisch-didaktische Gestaltung des Unterrichtes zusammenfassend dargestellt und begründet.</w:t>
      </w:r>
    </w:p>
    <w:p w:rsidR="008C385F" w:rsidRDefault="008C385F">
      <w:pPr>
        <w:rPr>
          <w:rFonts w:ascii="Arial" w:hAnsi="Arial" w:cs="Arial"/>
        </w:rPr>
      </w:pPr>
      <w:r>
        <w:rPr>
          <w:rFonts w:ascii="Arial" w:hAnsi="Arial" w:cs="Arial"/>
        </w:rPr>
        <w:t>Für viele Experimente und pädagogische Gesichtspunkte stand die Schrift von Manfred von Macken</w:t>
      </w:r>
      <w:r w:rsidR="009C24AC">
        <w:rPr>
          <w:rFonts w:ascii="Arial" w:hAnsi="Arial" w:cs="Arial"/>
        </w:rPr>
        <w:t>sen, „Salze, Säuren, Laugen</w:t>
      </w:r>
      <w:r>
        <w:rPr>
          <w:rFonts w:ascii="Arial" w:hAnsi="Arial" w:cs="Arial"/>
        </w:rPr>
        <w:t xml:space="preserve"> </w:t>
      </w:r>
      <w:r w:rsidR="009C24AC">
        <w:rPr>
          <w:rFonts w:ascii="Arial" w:hAnsi="Arial" w:cs="Arial"/>
        </w:rPr>
        <w:t>(</w:t>
      </w:r>
      <w:r>
        <w:rPr>
          <w:rFonts w:ascii="Arial" w:hAnsi="Arial" w:cs="Arial"/>
        </w:rPr>
        <w:t>Kassel</w:t>
      </w:r>
      <w:r w:rsidR="009C24AC">
        <w:rPr>
          <w:rFonts w:ascii="Arial" w:hAnsi="Arial" w:cs="Arial"/>
        </w:rPr>
        <w:t>, 2004</w:t>
      </w:r>
      <w:r>
        <w:rPr>
          <w:rFonts w:ascii="Arial" w:hAnsi="Arial" w:cs="Arial"/>
        </w:rPr>
        <w:t>) i</w:t>
      </w:r>
      <w:r w:rsidR="00515852">
        <w:rPr>
          <w:rFonts w:ascii="Arial" w:hAnsi="Arial" w:cs="Arial"/>
        </w:rPr>
        <w:t>m Hintergrund. Auch aus dem Buch</w:t>
      </w:r>
      <w:r>
        <w:rPr>
          <w:rFonts w:ascii="Arial" w:hAnsi="Arial" w:cs="Arial"/>
        </w:rPr>
        <w:t xml:space="preserve"> von Ulrich </w:t>
      </w:r>
      <w:proofErr w:type="spellStart"/>
      <w:r>
        <w:rPr>
          <w:rFonts w:ascii="Arial" w:hAnsi="Arial" w:cs="Arial"/>
        </w:rPr>
        <w:t>Wunderlin</w:t>
      </w:r>
      <w:proofErr w:type="spellEnd"/>
      <w:r>
        <w:rPr>
          <w:rFonts w:ascii="Arial" w:hAnsi="Arial" w:cs="Arial"/>
        </w:rPr>
        <w:t>, „Lehrbuch der p</w:t>
      </w:r>
      <w:r w:rsidR="009C24AC">
        <w:rPr>
          <w:rFonts w:ascii="Arial" w:hAnsi="Arial" w:cs="Arial"/>
        </w:rPr>
        <w:t>hänomenologischen Chemie, Band 2</w:t>
      </w:r>
      <w:r>
        <w:rPr>
          <w:rFonts w:ascii="Arial" w:hAnsi="Arial" w:cs="Arial"/>
        </w:rPr>
        <w:t xml:space="preserve">“ </w:t>
      </w:r>
      <w:r w:rsidR="009C24AC">
        <w:rPr>
          <w:rFonts w:ascii="Arial" w:hAnsi="Arial" w:cs="Arial"/>
        </w:rPr>
        <w:t>(2015</w:t>
      </w:r>
      <w:r w:rsidR="00680896">
        <w:rPr>
          <w:rFonts w:ascii="Arial" w:hAnsi="Arial" w:cs="Arial"/>
        </w:rPr>
        <w:t xml:space="preserve"> Pädagogische Forschungsstelle Stuttgart) wurden wichtige Hinweise aufgegriffen. Beide Bücher sind zu beziehen über: </w:t>
      </w:r>
      <w:hyperlink r:id="rId4" w:history="1">
        <w:r w:rsidR="00680896" w:rsidRPr="00AF7A57">
          <w:rPr>
            <w:rStyle w:val="Hyperlink"/>
            <w:rFonts w:ascii="Arial" w:hAnsi="Arial" w:cs="Arial"/>
          </w:rPr>
          <w:t>www.waldorfbuch.de</w:t>
        </w:r>
      </w:hyperlink>
    </w:p>
    <w:p w:rsidR="009C24AC" w:rsidRPr="009C24AC" w:rsidRDefault="00680896">
      <w:pPr>
        <w:rPr>
          <w:color w:val="0563C1" w:themeColor="hyperlink"/>
          <w:u w:val="single"/>
        </w:rPr>
      </w:pPr>
      <w:r>
        <w:rPr>
          <w:rFonts w:ascii="Arial" w:hAnsi="Arial" w:cs="Arial"/>
        </w:rPr>
        <w:t>In den Versuchsanleitungen wurden einige Sicherheitsaspekte genannt, aber auf eine vollständige Angabe aller sicherheitsrelevanter Aspekte verzichtet.  Dazu wurde in den letzten Jahren viele informative und leicht zugängliche Software entwi</w:t>
      </w:r>
      <w:r w:rsidR="00360A6D">
        <w:rPr>
          <w:rFonts w:ascii="Arial" w:hAnsi="Arial" w:cs="Arial"/>
        </w:rPr>
        <w:t xml:space="preserve">ckelt. Beispielhaft sei hier das Programm DEGINTU (erstellt von der Gesetzlichen Unfallversicherung) erwähnt. Unter der Web-Adresse </w:t>
      </w:r>
      <w:hyperlink r:id="rId5" w:history="1">
        <w:r w:rsidR="00360A6D" w:rsidRPr="00AF7A57">
          <w:rPr>
            <w:rStyle w:val="Hyperlink"/>
            <w:rFonts w:ascii="Arial" w:hAnsi="Arial" w:cs="Arial"/>
          </w:rPr>
          <w:t>https://degintu.dguv.de</w:t>
        </w:r>
      </w:hyperlink>
      <w:r w:rsidR="00360A6D">
        <w:rPr>
          <w:rFonts w:ascii="Arial" w:hAnsi="Arial" w:cs="Arial"/>
        </w:rPr>
        <w:t xml:space="preserve"> kann sich jede Schule einfach und schnell registrieren. In diese</w:t>
      </w:r>
      <w:r w:rsidR="00D62D72">
        <w:rPr>
          <w:rFonts w:ascii="Arial" w:hAnsi="Arial" w:cs="Arial"/>
        </w:rPr>
        <w:t>m kostenlosen Portal sind</w:t>
      </w:r>
      <w:r w:rsidR="00360A6D">
        <w:rPr>
          <w:rFonts w:ascii="Arial" w:hAnsi="Arial" w:cs="Arial"/>
        </w:rPr>
        <w:t xml:space="preserve"> alle relevanten Sicherheitsvorschriften zum naturwissenschaftlichen Unterricht allgemein, aber auch z.B. für jeden Gefahrstoff aufgelistet, was bezüglich Lagerung und Verwendung im Unterricht zu </w:t>
      </w:r>
      <w:r w:rsidR="000C2A5D">
        <w:rPr>
          <w:rFonts w:ascii="Arial" w:hAnsi="Arial" w:cs="Arial"/>
        </w:rPr>
        <w:t>beachten ist, insbesondere auch ob, bzw. ab welcher Altersstufe Sch</w:t>
      </w:r>
      <w:r w:rsidR="00515852">
        <w:rPr>
          <w:rFonts w:ascii="Arial" w:hAnsi="Arial" w:cs="Arial"/>
        </w:rPr>
        <w:t>ülerpraktika zulässig sind. Weiterhin findet man</w:t>
      </w:r>
      <w:r w:rsidR="000C2A5D">
        <w:rPr>
          <w:rFonts w:ascii="Arial" w:hAnsi="Arial" w:cs="Arial"/>
        </w:rPr>
        <w:t xml:space="preserve"> zahlreiche Mustergefährdungsbeurteilungen, die man direkt übernehmen oder einfach abwandeln kann, so dass es für das konkrete eigene Experiment passt.  </w:t>
      </w:r>
      <w:r w:rsidR="00AB7BA5">
        <w:rPr>
          <w:rFonts w:ascii="Arial" w:hAnsi="Arial" w:cs="Arial"/>
        </w:rPr>
        <w:br/>
      </w:r>
      <w:r w:rsidR="000C2A5D">
        <w:rPr>
          <w:rFonts w:ascii="Arial" w:hAnsi="Arial" w:cs="Arial"/>
        </w:rPr>
        <w:t xml:space="preserve">Ulrich </w:t>
      </w:r>
      <w:proofErr w:type="spellStart"/>
      <w:r w:rsidR="000C2A5D">
        <w:rPr>
          <w:rFonts w:ascii="Arial" w:hAnsi="Arial" w:cs="Arial"/>
        </w:rPr>
        <w:t>Wunderlin</w:t>
      </w:r>
      <w:proofErr w:type="spellEnd"/>
      <w:r w:rsidR="000C2A5D">
        <w:rPr>
          <w:rFonts w:ascii="Arial" w:hAnsi="Arial" w:cs="Arial"/>
        </w:rPr>
        <w:t xml:space="preserve"> hat zu allen </w:t>
      </w:r>
      <w:r w:rsidR="00515852">
        <w:rPr>
          <w:rFonts w:ascii="Arial" w:hAnsi="Arial" w:cs="Arial"/>
        </w:rPr>
        <w:t>in seinem Buch beschriebenen Versuchen G</w:t>
      </w:r>
      <w:r w:rsidR="000C2A5D">
        <w:rPr>
          <w:rFonts w:ascii="Arial" w:hAnsi="Arial" w:cs="Arial"/>
        </w:rPr>
        <w:t xml:space="preserve">efährdungsbeurteilungen verfasst. Diese </w:t>
      </w:r>
      <w:r w:rsidR="009C24AC">
        <w:rPr>
          <w:rFonts w:ascii="Arial" w:hAnsi="Arial" w:cs="Arial"/>
        </w:rPr>
        <w:t xml:space="preserve">– allerdings </w:t>
      </w:r>
      <w:r w:rsidR="00AB7BA5">
        <w:rPr>
          <w:rFonts w:ascii="Arial" w:hAnsi="Arial" w:cs="Arial"/>
        </w:rPr>
        <w:t xml:space="preserve">seit 2016 </w:t>
      </w:r>
      <w:r w:rsidR="009C24AC">
        <w:rPr>
          <w:rFonts w:ascii="Arial" w:hAnsi="Arial" w:cs="Arial"/>
        </w:rPr>
        <w:t xml:space="preserve">nicht aktualisierte </w:t>
      </w:r>
      <w:r w:rsidR="00AB7BA5">
        <w:rPr>
          <w:rFonts w:ascii="Arial" w:hAnsi="Arial" w:cs="Arial"/>
        </w:rPr>
        <w:t xml:space="preserve">Beurteilungen </w:t>
      </w:r>
      <w:r w:rsidR="009C24AC">
        <w:rPr>
          <w:rFonts w:ascii="Arial" w:hAnsi="Arial" w:cs="Arial"/>
        </w:rPr>
        <w:t xml:space="preserve">- </w:t>
      </w:r>
      <w:r w:rsidR="000C2A5D">
        <w:rPr>
          <w:rFonts w:ascii="Arial" w:hAnsi="Arial" w:cs="Arial"/>
        </w:rPr>
        <w:t xml:space="preserve">sind </w:t>
      </w:r>
      <w:proofErr w:type="spellStart"/>
      <w:r w:rsidR="000C2A5D">
        <w:rPr>
          <w:rFonts w:ascii="Arial" w:hAnsi="Arial" w:cs="Arial"/>
        </w:rPr>
        <w:t>Online</w:t>
      </w:r>
      <w:proofErr w:type="spellEnd"/>
      <w:r w:rsidR="000C2A5D">
        <w:rPr>
          <w:rFonts w:ascii="Arial" w:hAnsi="Arial" w:cs="Arial"/>
        </w:rPr>
        <w:t xml:space="preserve"> abrufbar unter: </w:t>
      </w:r>
      <w:hyperlink r:id="rId6" w:history="1">
        <w:r w:rsidR="009C24AC">
          <w:rPr>
            <w:rStyle w:val="Hyperlink"/>
          </w:rPr>
          <w:t>Muster-Gefährdungsbeurteilungen für den Chemieunterricht im 10. Schuljahr - Pädagogische Forschungsstelle</w:t>
        </w:r>
      </w:hyperlink>
      <w:r w:rsidR="009C24AC">
        <w:t xml:space="preserve"> </w:t>
      </w:r>
    </w:p>
    <w:p w:rsidR="006079A4" w:rsidRDefault="00D62D72">
      <w:pPr>
        <w:rPr>
          <w:rFonts w:ascii="Arial" w:hAnsi="Arial" w:cs="Arial"/>
        </w:rPr>
      </w:pPr>
      <w:r>
        <w:rPr>
          <w:rFonts w:ascii="Arial" w:hAnsi="Arial" w:cs="Arial"/>
        </w:rPr>
        <w:t>Zum Schluss sein noch darauf hin</w:t>
      </w:r>
      <w:r w:rsidR="006079A4">
        <w:rPr>
          <w:rFonts w:ascii="Arial" w:hAnsi="Arial" w:cs="Arial"/>
        </w:rPr>
        <w:t xml:space="preserve">gewiesen, dass es hier nicht um einen fertigen Epochenentwurf geht. Alle beschriebenen Versuche lassen sich </w:t>
      </w:r>
      <w:r>
        <w:rPr>
          <w:rFonts w:ascii="Arial" w:hAnsi="Arial" w:cs="Arial"/>
        </w:rPr>
        <w:t>o</w:t>
      </w:r>
      <w:r w:rsidR="006079A4">
        <w:rPr>
          <w:rFonts w:ascii="Arial" w:hAnsi="Arial" w:cs="Arial"/>
        </w:rPr>
        <w:t>hnehin kaum in einer dreiwöchigen Epoche unterbringen. Es geht nur um Anregungen, die beim Entwurf eines eigenen Epochenkonzeptes nach Bedarf berücksichtigt werden können.</w:t>
      </w:r>
    </w:p>
    <w:p w:rsidR="00AB7BA5" w:rsidRDefault="00AB7BA5">
      <w:pPr>
        <w:rPr>
          <w:rFonts w:ascii="Arial" w:hAnsi="Arial" w:cs="Arial"/>
        </w:rPr>
      </w:pPr>
      <w:r>
        <w:rPr>
          <w:rFonts w:ascii="Arial" w:hAnsi="Arial" w:cs="Arial"/>
        </w:rPr>
        <w:t xml:space="preserve">Bei Fragen, Anregungen und Kritik kann man gerne Kontakt mit mir aufnehmen: </w:t>
      </w:r>
      <w:hyperlink r:id="rId7" w:history="1">
        <w:r w:rsidRPr="00856D0D">
          <w:rPr>
            <w:rStyle w:val="Hyperlink"/>
            <w:rFonts w:ascii="Arial" w:hAnsi="Arial" w:cs="Arial"/>
          </w:rPr>
          <w:t>meinradschneider@gmx.de</w:t>
        </w:r>
      </w:hyperlink>
      <w:r>
        <w:rPr>
          <w:rFonts w:ascii="Arial" w:hAnsi="Arial" w:cs="Arial"/>
        </w:rPr>
        <w:t xml:space="preserve">  </w:t>
      </w:r>
      <w:bookmarkStart w:id="0" w:name="_GoBack"/>
      <w:bookmarkEnd w:id="0"/>
    </w:p>
    <w:p w:rsidR="00D62D72" w:rsidRDefault="00D62D72">
      <w:pPr>
        <w:rPr>
          <w:rFonts w:ascii="Arial" w:hAnsi="Arial" w:cs="Arial"/>
        </w:rPr>
      </w:pPr>
      <w:r>
        <w:rPr>
          <w:rFonts w:ascii="Arial" w:hAnsi="Arial" w:cs="Arial"/>
        </w:rPr>
        <w:t>Meinrad Schneider</w:t>
      </w:r>
    </w:p>
    <w:p w:rsidR="00F52027" w:rsidRPr="003162D6" w:rsidRDefault="00F52027">
      <w:pPr>
        <w:rPr>
          <w:rFonts w:ascii="Arial" w:hAnsi="Arial" w:cs="Arial"/>
        </w:rPr>
      </w:pPr>
    </w:p>
    <w:sectPr w:rsidR="00F52027" w:rsidRPr="003162D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4131"/>
    <w:rsid w:val="000517EF"/>
    <w:rsid w:val="000C2A5D"/>
    <w:rsid w:val="003162D6"/>
    <w:rsid w:val="00360A6D"/>
    <w:rsid w:val="00515852"/>
    <w:rsid w:val="006079A4"/>
    <w:rsid w:val="00680896"/>
    <w:rsid w:val="007E7200"/>
    <w:rsid w:val="008C385F"/>
    <w:rsid w:val="008D418A"/>
    <w:rsid w:val="00936E0D"/>
    <w:rsid w:val="009C24AC"/>
    <w:rsid w:val="00AB7BA5"/>
    <w:rsid w:val="00D62D72"/>
    <w:rsid w:val="00DC5561"/>
    <w:rsid w:val="00EA4131"/>
    <w:rsid w:val="00F52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08A3F0"/>
  <w15:chartTrackingRefBased/>
  <w15:docId w15:val="{1249B773-2F5C-4973-8F61-6AFEC5299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68089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meinradschneider@gmx.d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forschung-waldorf.de/download/muster-gefaehrdungsbeurteilungen-fuer-den-chemieunterricht-im-10-schuljahr-1" TargetMode="External"/><Relationship Id="rId5" Type="http://schemas.openxmlformats.org/officeDocument/2006/relationships/hyperlink" Target="https://degintu.dguv.de" TargetMode="External"/><Relationship Id="rId4" Type="http://schemas.openxmlformats.org/officeDocument/2006/relationships/hyperlink" Target="http://www.waldorfbuch.de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464</Words>
  <Characters>2925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mschneider</dc:creator>
  <cp:keywords/>
  <dc:description/>
  <cp:lastModifiedBy>Meinrad Schneider</cp:lastModifiedBy>
  <cp:revision>6</cp:revision>
  <dcterms:created xsi:type="dcterms:W3CDTF">2026-03-27T08:51:00Z</dcterms:created>
  <dcterms:modified xsi:type="dcterms:W3CDTF">2026-04-20T13:53:00Z</dcterms:modified>
</cp:coreProperties>
</file>